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0B6B82" w14:textId="77777777" w:rsidR="00D90103" w:rsidRDefault="00D90103" w:rsidP="00734035">
      <w:pPr>
        <w:shd w:val="clear" w:color="auto" w:fill="FFFFFF"/>
        <w:spacing w:before="300" w:after="150" w:line="240" w:lineRule="auto"/>
        <w:jc w:val="both"/>
        <w:outlineLvl w:val="2"/>
        <w:rPr>
          <w:rFonts w:ascii="Arial Narrow" w:eastAsia="Times New Roman" w:hAnsi="Arial Narrow" w:cs="Times New Roman"/>
          <w:b/>
          <w:bCs/>
          <w:color w:val="333333"/>
          <w:sz w:val="27"/>
          <w:szCs w:val="27"/>
        </w:rPr>
      </w:pPr>
    </w:p>
    <w:p w14:paraId="5430F9B8" w14:textId="490ADB89" w:rsidR="00734035" w:rsidRPr="003461FA" w:rsidRDefault="00A61860" w:rsidP="00A61860">
      <w:pPr>
        <w:shd w:val="clear" w:color="auto" w:fill="FFFFFF"/>
        <w:spacing w:before="300" w:after="150" w:line="240" w:lineRule="auto"/>
        <w:jc w:val="both"/>
        <w:outlineLvl w:val="2"/>
        <w:rPr>
          <w:rFonts w:ascii="Arial Narrow" w:eastAsia="Times New Roman" w:hAnsi="Arial Narrow" w:cs="Times New Roman"/>
          <w:b/>
          <w:bCs/>
          <w:color w:val="0070C0"/>
          <w:sz w:val="27"/>
          <w:szCs w:val="27"/>
        </w:rPr>
      </w:pPr>
      <w:r w:rsidRPr="00A61860">
        <w:rPr>
          <w:rFonts w:ascii="Arial Narrow" w:eastAsia="Times New Roman" w:hAnsi="Arial Narrow" w:cs="Times New Roman"/>
          <w:b/>
          <w:bCs/>
          <w:color w:val="0070C0"/>
          <w:sz w:val="27"/>
          <w:szCs w:val="27"/>
        </w:rPr>
        <w:t>November</w:t>
      </w:r>
      <w:r w:rsidR="00734035" w:rsidRPr="00A61860">
        <w:rPr>
          <w:rFonts w:ascii="Arial Narrow" w:eastAsia="Times New Roman" w:hAnsi="Arial Narrow" w:cs="Times New Roman"/>
          <w:b/>
          <w:bCs/>
          <w:color w:val="0070C0"/>
          <w:sz w:val="27"/>
          <w:szCs w:val="27"/>
        </w:rPr>
        <w:t xml:space="preserve"> </w:t>
      </w:r>
      <w:r w:rsidRPr="00A61860">
        <w:rPr>
          <w:rFonts w:ascii="Arial Narrow" w:eastAsia="Times New Roman" w:hAnsi="Arial Narrow" w:cs="Times New Roman"/>
          <w:b/>
          <w:bCs/>
          <w:color w:val="0070C0"/>
          <w:sz w:val="27"/>
          <w:szCs w:val="27"/>
        </w:rPr>
        <w:t>17</w:t>
      </w:r>
      <w:r w:rsidR="00734035" w:rsidRPr="00A61860">
        <w:rPr>
          <w:rFonts w:ascii="Arial Narrow" w:eastAsia="Times New Roman" w:hAnsi="Arial Narrow" w:cs="Times New Roman"/>
          <w:b/>
          <w:bCs/>
          <w:color w:val="0070C0"/>
          <w:sz w:val="27"/>
          <w:szCs w:val="27"/>
        </w:rPr>
        <w:t xml:space="preserve"> – </w:t>
      </w:r>
      <w:r w:rsidRPr="00A61860">
        <w:rPr>
          <w:rFonts w:ascii="Arial Narrow" w:eastAsia="Times New Roman" w:hAnsi="Arial Narrow" w:cs="Times New Roman"/>
          <w:b/>
          <w:bCs/>
          <w:color w:val="0070C0"/>
          <w:sz w:val="27"/>
          <w:szCs w:val="27"/>
        </w:rPr>
        <w:t>19</w:t>
      </w:r>
      <w:r w:rsidR="00734035" w:rsidRPr="00A61860">
        <w:rPr>
          <w:rFonts w:ascii="Arial Narrow" w:eastAsia="Times New Roman" w:hAnsi="Arial Narrow" w:cs="Times New Roman"/>
          <w:b/>
          <w:bCs/>
          <w:color w:val="0070C0"/>
          <w:sz w:val="27"/>
          <w:szCs w:val="27"/>
        </w:rPr>
        <w:t>, 202</w:t>
      </w:r>
      <w:r w:rsidR="00D90103" w:rsidRPr="00A61860">
        <w:rPr>
          <w:rFonts w:ascii="Arial Narrow" w:eastAsia="Times New Roman" w:hAnsi="Arial Narrow" w:cs="Times New Roman"/>
          <w:b/>
          <w:bCs/>
          <w:color w:val="0070C0"/>
          <w:sz w:val="27"/>
          <w:szCs w:val="27"/>
        </w:rPr>
        <w:t>5</w:t>
      </w:r>
      <w:bookmarkStart w:id="0" w:name="_GoBack"/>
      <w:bookmarkEnd w:id="0"/>
    </w:p>
    <w:p w14:paraId="75E8E174" w14:textId="77777777" w:rsidR="00734035" w:rsidRPr="003461FA" w:rsidRDefault="00734035" w:rsidP="00734035">
      <w:pPr>
        <w:shd w:val="clear" w:color="auto" w:fill="FFFFFF"/>
        <w:spacing w:before="300" w:line="240" w:lineRule="auto"/>
        <w:jc w:val="both"/>
        <w:outlineLvl w:val="2"/>
        <w:rPr>
          <w:rFonts w:ascii="Arial Narrow" w:eastAsia="Times New Roman" w:hAnsi="Arial Narrow" w:cs="Times New Roman"/>
          <w:b/>
          <w:bCs/>
          <w:color w:val="0070C0"/>
          <w:sz w:val="27"/>
          <w:szCs w:val="27"/>
        </w:rPr>
      </w:pPr>
      <w:r w:rsidRPr="003461FA">
        <w:rPr>
          <w:rFonts w:ascii="Arial Narrow" w:eastAsia="Times New Roman" w:hAnsi="Arial Narrow" w:cs="Times New Roman"/>
          <w:b/>
          <w:bCs/>
          <w:color w:val="0070C0"/>
          <w:sz w:val="27"/>
          <w:szCs w:val="27"/>
        </w:rPr>
        <w:t>Venue: PIM, Islamabad.</w:t>
      </w:r>
    </w:p>
    <w:p w14:paraId="021E28A3" w14:textId="77777777" w:rsidR="00734035" w:rsidRPr="003461FA" w:rsidRDefault="00734035" w:rsidP="00734035">
      <w:pPr>
        <w:shd w:val="clear" w:color="auto" w:fill="FFFFFF"/>
        <w:spacing w:before="300" w:after="0" w:line="240" w:lineRule="auto"/>
        <w:jc w:val="both"/>
        <w:outlineLvl w:val="2"/>
        <w:rPr>
          <w:rFonts w:ascii="Arial Narrow" w:eastAsia="Times New Roman" w:hAnsi="Arial Narrow" w:cs="Times New Roman"/>
          <w:b/>
          <w:bCs/>
          <w:color w:val="0070C0"/>
          <w:sz w:val="27"/>
          <w:szCs w:val="27"/>
        </w:rPr>
      </w:pPr>
      <w:r w:rsidRPr="003461FA">
        <w:rPr>
          <w:rFonts w:ascii="Arial Narrow" w:eastAsia="Times New Roman" w:hAnsi="Arial Narrow" w:cs="Times New Roman"/>
          <w:b/>
          <w:bCs/>
          <w:color w:val="0070C0"/>
          <w:sz w:val="27"/>
          <w:szCs w:val="27"/>
        </w:rPr>
        <w:t>INTRODUCTION</w:t>
      </w:r>
    </w:p>
    <w:p w14:paraId="4F40F9FC" w14:textId="277259D4" w:rsidR="00D90103" w:rsidRPr="00734035" w:rsidRDefault="00D90103" w:rsidP="00734035">
      <w:pPr>
        <w:shd w:val="clear" w:color="auto" w:fill="FFFFFF"/>
        <w:spacing w:after="0" w:line="240" w:lineRule="auto"/>
        <w:jc w:val="both"/>
        <w:rPr>
          <w:rFonts w:ascii="Arial Narrow" w:eastAsia="Times New Roman" w:hAnsi="Arial Narrow" w:cs="Times New Roman"/>
          <w:color w:val="555555"/>
          <w:sz w:val="21"/>
          <w:szCs w:val="21"/>
        </w:rPr>
      </w:pPr>
      <w:r w:rsidRPr="00D90103">
        <w:rPr>
          <w:rFonts w:ascii="Arial Narrow" w:eastAsia="Times New Roman" w:hAnsi="Arial Narrow" w:cs="Times New Roman"/>
          <w:b/>
          <w:bCs/>
          <w:color w:val="555555"/>
          <w:sz w:val="21"/>
          <w:szCs w:val="21"/>
        </w:rPr>
        <w:t>"</w:t>
      </w:r>
      <w:r w:rsidRPr="00817C6D">
        <w:rPr>
          <w:rFonts w:ascii="Arial Narrow" w:eastAsia="Times New Roman" w:hAnsi="Arial Narrow" w:cs="Times New Roman"/>
          <w:b/>
          <w:bCs/>
          <w:color w:val="555555"/>
          <w:sz w:val="21"/>
          <w:szCs w:val="21"/>
          <w:u w:val="single"/>
        </w:rPr>
        <w:t>Mastering Change: Essential Skills for Today’s Leaders</w:t>
      </w:r>
      <w:r w:rsidRPr="00D90103">
        <w:rPr>
          <w:rFonts w:ascii="Arial Narrow" w:eastAsia="Times New Roman" w:hAnsi="Arial Narrow" w:cs="Times New Roman"/>
          <w:b/>
          <w:bCs/>
          <w:color w:val="555555"/>
          <w:sz w:val="21"/>
          <w:szCs w:val="21"/>
        </w:rPr>
        <w:t>"</w:t>
      </w:r>
      <w:r w:rsidRPr="00D90103">
        <w:rPr>
          <w:rFonts w:ascii="Arial Narrow" w:eastAsia="Times New Roman" w:hAnsi="Arial Narrow" w:cs="Times New Roman"/>
          <w:color w:val="555555"/>
          <w:sz w:val="21"/>
          <w:szCs w:val="21"/>
        </w:rPr>
        <w:t xml:space="preserve"> is a transformative course designed to equip </w:t>
      </w:r>
      <w:r>
        <w:rPr>
          <w:rFonts w:ascii="Arial Narrow" w:eastAsia="Times New Roman" w:hAnsi="Arial Narrow" w:cs="Times New Roman"/>
          <w:color w:val="555555"/>
          <w:sz w:val="21"/>
          <w:szCs w:val="21"/>
        </w:rPr>
        <w:t xml:space="preserve">professional and business </w:t>
      </w:r>
      <w:r w:rsidRPr="00D90103">
        <w:rPr>
          <w:rFonts w:ascii="Arial Narrow" w:eastAsia="Times New Roman" w:hAnsi="Arial Narrow" w:cs="Times New Roman"/>
          <w:color w:val="555555"/>
          <w:sz w:val="21"/>
          <w:szCs w:val="21"/>
        </w:rPr>
        <w:t>leaders with critical change management skills and strategies, focusing on both the technical and people aspects of change within a Unified Value Framework (UVF). Participants will learn practical tools to navigate and sustain change initiatives, fostering adaptability and resilience at individual, team, and organizational levels. The course empowers professionals to lead successfully in today’s dynamic business environment, ensuring organizations thrive by fostering innovation and a culture of change readiness</w:t>
      </w:r>
      <w:r>
        <w:rPr>
          <w:rFonts w:ascii="Arial Narrow" w:eastAsia="Times New Roman" w:hAnsi="Arial Narrow" w:cs="Times New Roman"/>
          <w:color w:val="555555"/>
          <w:sz w:val="21"/>
          <w:szCs w:val="21"/>
        </w:rPr>
        <w:t>.</w:t>
      </w:r>
    </w:p>
    <w:p w14:paraId="41654B48" w14:textId="77777777" w:rsidR="00734035" w:rsidRPr="003461FA" w:rsidRDefault="00734035" w:rsidP="00734035">
      <w:pPr>
        <w:shd w:val="clear" w:color="auto" w:fill="FFFFFF"/>
        <w:spacing w:before="300" w:after="0" w:line="240" w:lineRule="auto"/>
        <w:jc w:val="both"/>
        <w:outlineLvl w:val="2"/>
        <w:rPr>
          <w:rFonts w:ascii="Arial Narrow" w:eastAsia="Times New Roman" w:hAnsi="Arial Narrow" w:cs="Times New Roman"/>
          <w:b/>
          <w:bCs/>
          <w:color w:val="0070C0"/>
          <w:sz w:val="27"/>
          <w:szCs w:val="27"/>
        </w:rPr>
      </w:pPr>
      <w:r w:rsidRPr="00AC1B76">
        <w:rPr>
          <w:rFonts w:ascii="Arial Narrow" w:eastAsia="Times New Roman" w:hAnsi="Arial Narrow" w:cs="Times New Roman"/>
          <w:b/>
          <w:bCs/>
          <w:color w:val="0070C0"/>
          <w:sz w:val="27"/>
          <w:szCs w:val="27"/>
        </w:rPr>
        <w:t>OBJECTIVES</w:t>
      </w:r>
    </w:p>
    <w:p w14:paraId="6AD32641" w14:textId="77777777" w:rsidR="001C0596" w:rsidRPr="001C0596" w:rsidRDefault="001C0596" w:rsidP="001C0596">
      <w:pPr>
        <w:pStyle w:val="ListParagraph"/>
        <w:numPr>
          <w:ilvl w:val="0"/>
          <w:numId w:val="1"/>
        </w:numPr>
        <w:spacing w:line="240" w:lineRule="auto"/>
        <w:rPr>
          <w:rFonts w:ascii="Arial Narrow" w:eastAsia="Times New Roman" w:hAnsi="Arial Narrow" w:cs="Times New Roman"/>
          <w:color w:val="555555"/>
          <w:kern w:val="0"/>
          <w:sz w:val="21"/>
          <w:szCs w:val="21"/>
          <w14:ligatures w14:val="none"/>
        </w:rPr>
      </w:pPr>
      <w:r w:rsidRPr="00A9076B">
        <w:rPr>
          <w:rFonts w:ascii="Arial Narrow" w:eastAsia="Times New Roman" w:hAnsi="Arial Narrow" w:cs="Times New Roman"/>
          <w:b/>
          <w:bCs/>
          <w:color w:val="555555"/>
          <w:kern w:val="0"/>
          <w:sz w:val="21"/>
          <w:szCs w:val="21"/>
          <w14:ligatures w14:val="none"/>
        </w:rPr>
        <w:t>Core CM Principles</w:t>
      </w:r>
      <w:r w:rsidRPr="001C0596">
        <w:rPr>
          <w:rFonts w:ascii="Arial Narrow" w:eastAsia="Times New Roman" w:hAnsi="Arial Narrow" w:cs="Times New Roman"/>
          <w:color w:val="555555"/>
          <w:kern w:val="0"/>
          <w:sz w:val="21"/>
          <w:szCs w:val="21"/>
          <w14:ligatures w14:val="none"/>
        </w:rPr>
        <w:t>: Key concepts, importance, and impact on organizational success.</w:t>
      </w:r>
    </w:p>
    <w:p w14:paraId="416F85AC" w14:textId="77777777" w:rsidR="001C0596" w:rsidRPr="001C0596" w:rsidRDefault="001C0596" w:rsidP="001C0596">
      <w:pPr>
        <w:pStyle w:val="ListParagraph"/>
        <w:numPr>
          <w:ilvl w:val="0"/>
          <w:numId w:val="1"/>
        </w:numPr>
        <w:spacing w:line="240" w:lineRule="auto"/>
        <w:rPr>
          <w:rFonts w:ascii="Arial Narrow" w:eastAsia="Times New Roman" w:hAnsi="Arial Narrow" w:cs="Times New Roman"/>
          <w:color w:val="555555"/>
          <w:kern w:val="0"/>
          <w:sz w:val="21"/>
          <w:szCs w:val="21"/>
          <w14:ligatures w14:val="none"/>
        </w:rPr>
      </w:pPr>
      <w:r w:rsidRPr="00A9076B">
        <w:rPr>
          <w:rFonts w:ascii="Arial Narrow" w:eastAsia="Times New Roman" w:hAnsi="Arial Narrow" w:cs="Times New Roman"/>
          <w:b/>
          <w:bCs/>
          <w:color w:val="555555"/>
          <w:kern w:val="0"/>
          <w:sz w:val="21"/>
          <w:szCs w:val="21"/>
          <w14:ligatures w14:val="none"/>
        </w:rPr>
        <w:t>Human Science of Change</w:t>
      </w:r>
      <w:r w:rsidRPr="001C0596">
        <w:rPr>
          <w:rFonts w:ascii="Arial Narrow" w:eastAsia="Times New Roman" w:hAnsi="Arial Narrow" w:cs="Times New Roman"/>
          <w:color w:val="555555"/>
          <w:kern w:val="0"/>
          <w:sz w:val="21"/>
          <w:szCs w:val="21"/>
          <w14:ligatures w14:val="none"/>
        </w:rPr>
        <w:t>: Understanding neurodiversity and its role in change management.</w:t>
      </w:r>
    </w:p>
    <w:p w14:paraId="0BDA6A9C" w14:textId="77777777" w:rsidR="00AC1B76" w:rsidRPr="001C0596" w:rsidRDefault="00AC1B76" w:rsidP="00AC1B76">
      <w:pPr>
        <w:pStyle w:val="ListParagraph"/>
        <w:numPr>
          <w:ilvl w:val="0"/>
          <w:numId w:val="1"/>
        </w:numPr>
        <w:spacing w:line="240" w:lineRule="auto"/>
        <w:rPr>
          <w:rFonts w:ascii="Arial Narrow" w:eastAsia="Times New Roman" w:hAnsi="Arial Narrow" w:cs="Times New Roman"/>
          <w:color w:val="555555"/>
          <w:kern w:val="0"/>
          <w:sz w:val="21"/>
          <w:szCs w:val="21"/>
          <w14:ligatures w14:val="none"/>
        </w:rPr>
      </w:pPr>
      <w:r w:rsidRPr="00A9076B">
        <w:rPr>
          <w:rFonts w:ascii="Arial Narrow" w:eastAsia="Times New Roman" w:hAnsi="Arial Narrow" w:cs="Times New Roman"/>
          <w:b/>
          <w:bCs/>
          <w:color w:val="555555"/>
          <w:kern w:val="0"/>
          <w:sz w:val="21"/>
          <w:szCs w:val="21"/>
          <w14:ligatures w14:val="none"/>
        </w:rPr>
        <w:t>Future of CM</w:t>
      </w:r>
      <w:r w:rsidRPr="001C0596">
        <w:rPr>
          <w:rFonts w:ascii="Arial Narrow" w:eastAsia="Times New Roman" w:hAnsi="Arial Narrow" w:cs="Times New Roman"/>
          <w:color w:val="555555"/>
          <w:kern w:val="0"/>
          <w:sz w:val="21"/>
          <w:szCs w:val="21"/>
          <w14:ligatures w14:val="none"/>
        </w:rPr>
        <w:t>: Transition from outdated paradigms to evidence-based practices that align with modern organizational complexities.</w:t>
      </w:r>
    </w:p>
    <w:p w14:paraId="6E67ED46" w14:textId="77777777" w:rsidR="001C0596" w:rsidRPr="001C0596" w:rsidRDefault="001C0596" w:rsidP="001C0596">
      <w:pPr>
        <w:pStyle w:val="ListParagraph"/>
        <w:numPr>
          <w:ilvl w:val="0"/>
          <w:numId w:val="1"/>
        </w:numPr>
        <w:spacing w:line="240" w:lineRule="auto"/>
        <w:rPr>
          <w:rFonts w:ascii="Arial Narrow" w:eastAsia="Times New Roman" w:hAnsi="Arial Narrow" w:cs="Times New Roman"/>
          <w:color w:val="555555"/>
          <w:kern w:val="0"/>
          <w:sz w:val="21"/>
          <w:szCs w:val="21"/>
          <w14:ligatures w14:val="none"/>
        </w:rPr>
      </w:pPr>
      <w:r w:rsidRPr="00A9076B">
        <w:rPr>
          <w:rFonts w:ascii="Arial Narrow" w:eastAsia="Times New Roman" w:hAnsi="Arial Narrow" w:cs="Times New Roman"/>
          <w:b/>
          <w:bCs/>
          <w:color w:val="555555"/>
          <w:kern w:val="0"/>
          <w:sz w:val="21"/>
          <w:szCs w:val="21"/>
          <w14:ligatures w14:val="none"/>
        </w:rPr>
        <w:t>Integrated Methodologies</w:t>
      </w:r>
      <w:r w:rsidRPr="001C0596">
        <w:rPr>
          <w:rFonts w:ascii="Arial Narrow" w:eastAsia="Times New Roman" w:hAnsi="Arial Narrow" w:cs="Times New Roman"/>
          <w:color w:val="555555"/>
          <w:kern w:val="0"/>
          <w:sz w:val="21"/>
          <w:szCs w:val="21"/>
          <w14:ligatures w14:val="none"/>
        </w:rPr>
        <w:t>: Apply core CM methodologies with project management practices through the Unified Value Framework (UVF) to manage both technical and human aspects of change.</w:t>
      </w:r>
    </w:p>
    <w:p w14:paraId="240695CF" w14:textId="77777777" w:rsidR="001C0596" w:rsidRPr="001C0596" w:rsidRDefault="001C0596" w:rsidP="001C0596">
      <w:pPr>
        <w:pStyle w:val="ListParagraph"/>
        <w:numPr>
          <w:ilvl w:val="0"/>
          <w:numId w:val="1"/>
        </w:numPr>
        <w:spacing w:line="240" w:lineRule="auto"/>
        <w:rPr>
          <w:rFonts w:ascii="Arial Narrow" w:eastAsia="Times New Roman" w:hAnsi="Arial Narrow" w:cs="Times New Roman"/>
          <w:color w:val="555555"/>
          <w:kern w:val="0"/>
          <w:sz w:val="21"/>
          <w:szCs w:val="21"/>
          <w14:ligatures w14:val="none"/>
        </w:rPr>
      </w:pPr>
      <w:r w:rsidRPr="00A9076B">
        <w:rPr>
          <w:rFonts w:ascii="Arial Narrow" w:eastAsia="Times New Roman" w:hAnsi="Arial Narrow" w:cs="Times New Roman"/>
          <w:b/>
          <w:bCs/>
          <w:color w:val="555555"/>
          <w:kern w:val="0"/>
          <w:sz w:val="21"/>
          <w:szCs w:val="21"/>
          <w14:ligatures w14:val="none"/>
        </w:rPr>
        <w:t>Leadership Flexibility</w:t>
      </w:r>
      <w:r w:rsidRPr="001C0596">
        <w:rPr>
          <w:rFonts w:ascii="Arial Narrow" w:eastAsia="Times New Roman" w:hAnsi="Arial Narrow" w:cs="Times New Roman"/>
          <w:color w:val="555555"/>
          <w:kern w:val="0"/>
          <w:sz w:val="21"/>
          <w:szCs w:val="21"/>
          <w14:ligatures w14:val="none"/>
        </w:rPr>
        <w:t>: Build the ability to lead effectively through project constraints and organizational dynamics at individual, team, and organizational levels.</w:t>
      </w:r>
    </w:p>
    <w:p w14:paraId="2BADF7F3" w14:textId="77777777" w:rsidR="001C0596" w:rsidRPr="001C0596" w:rsidRDefault="001C0596" w:rsidP="001C0596">
      <w:pPr>
        <w:pStyle w:val="ListParagraph"/>
        <w:numPr>
          <w:ilvl w:val="0"/>
          <w:numId w:val="1"/>
        </w:numPr>
        <w:spacing w:line="240" w:lineRule="auto"/>
        <w:rPr>
          <w:rFonts w:ascii="Arial Narrow" w:eastAsia="Times New Roman" w:hAnsi="Arial Narrow" w:cs="Times New Roman"/>
          <w:color w:val="555555"/>
          <w:kern w:val="0"/>
          <w:sz w:val="21"/>
          <w:szCs w:val="21"/>
          <w14:ligatures w14:val="none"/>
        </w:rPr>
      </w:pPr>
      <w:r w:rsidRPr="00A9076B">
        <w:rPr>
          <w:rFonts w:ascii="Arial Narrow" w:eastAsia="Times New Roman" w:hAnsi="Arial Narrow" w:cs="Times New Roman"/>
          <w:b/>
          <w:bCs/>
          <w:color w:val="555555"/>
          <w:kern w:val="0"/>
          <w:sz w:val="21"/>
          <w:szCs w:val="21"/>
          <w14:ligatures w14:val="none"/>
        </w:rPr>
        <w:t>Change Tracking and Sustainability</w:t>
      </w:r>
      <w:r w:rsidRPr="001C0596">
        <w:rPr>
          <w:rFonts w:ascii="Arial Narrow" w:eastAsia="Times New Roman" w:hAnsi="Arial Narrow" w:cs="Times New Roman"/>
          <w:color w:val="555555"/>
          <w:kern w:val="0"/>
          <w:sz w:val="21"/>
          <w:szCs w:val="21"/>
          <w14:ligatures w14:val="none"/>
        </w:rPr>
        <w:t>: Gain tools to monitor progress, refine strategies, and sustain change momentum for long-term success.</w:t>
      </w:r>
    </w:p>
    <w:p w14:paraId="4C0DDF45" w14:textId="77777777" w:rsidR="001C0596" w:rsidRPr="001C0596" w:rsidRDefault="001C0596" w:rsidP="001C0596">
      <w:pPr>
        <w:pStyle w:val="ListParagraph"/>
        <w:numPr>
          <w:ilvl w:val="0"/>
          <w:numId w:val="1"/>
        </w:numPr>
        <w:spacing w:line="240" w:lineRule="auto"/>
        <w:rPr>
          <w:rFonts w:ascii="Arial Narrow" w:eastAsia="Times New Roman" w:hAnsi="Arial Narrow" w:cs="Times New Roman"/>
          <w:color w:val="555555"/>
          <w:kern w:val="0"/>
          <w:sz w:val="21"/>
          <w:szCs w:val="21"/>
          <w14:ligatures w14:val="none"/>
        </w:rPr>
      </w:pPr>
      <w:r w:rsidRPr="00A9076B">
        <w:rPr>
          <w:rFonts w:ascii="Arial Narrow" w:eastAsia="Times New Roman" w:hAnsi="Arial Narrow" w:cs="Times New Roman"/>
          <w:b/>
          <w:bCs/>
          <w:color w:val="555555"/>
          <w:kern w:val="0"/>
          <w:sz w:val="21"/>
          <w:szCs w:val="21"/>
          <w14:ligatures w14:val="none"/>
        </w:rPr>
        <w:t>Change ROI</w:t>
      </w:r>
      <w:r w:rsidRPr="001C0596">
        <w:rPr>
          <w:rFonts w:ascii="Arial Narrow" w:eastAsia="Times New Roman" w:hAnsi="Arial Narrow" w:cs="Times New Roman"/>
          <w:color w:val="555555"/>
          <w:kern w:val="0"/>
          <w:sz w:val="21"/>
          <w:szCs w:val="21"/>
          <w14:ligatures w14:val="none"/>
        </w:rPr>
        <w:t>: Assess return on investment (ROI) by leveraging key human factors in change initiatives.</w:t>
      </w:r>
    </w:p>
    <w:p w14:paraId="4B3B4A89" w14:textId="77777777" w:rsidR="001C0596" w:rsidRPr="001C0596" w:rsidRDefault="001C0596" w:rsidP="001C0596">
      <w:pPr>
        <w:pStyle w:val="ListParagraph"/>
        <w:numPr>
          <w:ilvl w:val="0"/>
          <w:numId w:val="1"/>
        </w:numPr>
        <w:spacing w:line="240" w:lineRule="auto"/>
        <w:rPr>
          <w:rFonts w:ascii="Arial Narrow" w:eastAsia="Times New Roman" w:hAnsi="Arial Narrow" w:cs="Times New Roman"/>
          <w:color w:val="555555"/>
          <w:kern w:val="0"/>
          <w:sz w:val="21"/>
          <w:szCs w:val="21"/>
          <w14:ligatures w14:val="none"/>
        </w:rPr>
      </w:pPr>
      <w:r w:rsidRPr="00A9076B">
        <w:rPr>
          <w:rFonts w:ascii="Arial Narrow" w:eastAsia="Times New Roman" w:hAnsi="Arial Narrow" w:cs="Times New Roman"/>
          <w:b/>
          <w:bCs/>
          <w:color w:val="555555"/>
          <w:kern w:val="0"/>
          <w:sz w:val="21"/>
          <w:szCs w:val="21"/>
          <w14:ligatures w14:val="none"/>
        </w:rPr>
        <w:t>Resilience and Resistance Management</w:t>
      </w:r>
      <w:r w:rsidRPr="001C0596">
        <w:rPr>
          <w:rFonts w:ascii="Arial Narrow" w:eastAsia="Times New Roman" w:hAnsi="Arial Narrow" w:cs="Times New Roman"/>
          <w:color w:val="555555"/>
          <w:kern w:val="0"/>
          <w:sz w:val="21"/>
          <w:szCs w:val="21"/>
          <w14:ligatures w14:val="none"/>
        </w:rPr>
        <w:t>: Develop resilience and effective strategies to address resistance, ensuring sustainable change.</w:t>
      </w:r>
    </w:p>
    <w:p w14:paraId="0B34ACB5" w14:textId="77777777" w:rsidR="00734035" w:rsidRPr="003461FA" w:rsidRDefault="00734035" w:rsidP="00734035">
      <w:pPr>
        <w:shd w:val="clear" w:color="auto" w:fill="FFFFFF"/>
        <w:spacing w:before="300" w:after="0" w:line="240" w:lineRule="auto"/>
        <w:jc w:val="both"/>
        <w:outlineLvl w:val="2"/>
        <w:rPr>
          <w:rFonts w:ascii="Arial Narrow" w:eastAsia="Times New Roman" w:hAnsi="Arial Narrow" w:cs="Times New Roman"/>
          <w:b/>
          <w:bCs/>
          <w:color w:val="0070C0"/>
          <w:sz w:val="27"/>
          <w:szCs w:val="27"/>
        </w:rPr>
      </w:pPr>
      <w:bookmarkStart w:id="1" w:name="_Hlk184990391"/>
      <w:r w:rsidRPr="003461FA">
        <w:rPr>
          <w:rFonts w:ascii="Arial Narrow" w:eastAsia="Times New Roman" w:hAnsi="Arial Narrow" w:cs="Times New Roman"/>
          <w:b/>
          <w:bCs/>
          <w:color w:val="0070C0"/>
          <w:sz w:val="27"/>
          <w:szCs w:val="27"/>
        </w:rPr>
        <w:t>PROGRAM CONTENTS</w:t>
      </w:r>
    </w:p>
    <w:p w14:paraId="361E9D9C" w14:textId="77777777" w:rsidR="003461FA" w:rsidRDefault="003461FA" w:rsidP="00734035">
      <w:pPr>
        <w:shd w:val="clear" w:color="auto" w:fill="FFFFFF"/>
        <w:spacing w:after="0" w:line="240" w:lineRule="auto"/>
        <w:jc w:val="both"/>
        <w:rPr>
          <w:rFonts w:ascii="Arial Narrow" w:eastAsia="Times New Roman" w:hAnsi="Arial Narrow" w:cs="Times New Roman"/>
          <w:b/>
          <w:bCs/>
          <w:color w:val="555555"/>
          <w:sz w:val="21"/>
          <w:szCs w:val="21"/>
        </w:rPr>
      </w:pPr>
      <w:bookmarkStart w:id="2" w:name="_Hlk184989859"/>
      <w:bookmarkEnd w:id="1"/>
    </w:p>
    <w:p w14:paraId="63F18AB8" w14:textId="65603002" w:rsidR="00734035" w:rsidRPr="008E289A" w:rsidRDefault="00374AD4" w:rsidP="00734035">
      <w:pPr>
        <w:shd w:val="clear" w:color="auto" w:fill="FFFFFF"/>
        <w:spacing w:after="0" w:line="240" w:lineRule="auto"/>
        <w:jc w:val="both"/>
        <w:rPr>
          <w:rFonts w:ascii="Arial Narrow" w:eastAsia="Times New Roman" w:hAnsi="Arial Narrow" w:cs="Times New Roman"/>
          <w:b/>
          <w:bCs/>
          <w:color w:val="0070C0"/>
          <w:sz w:val="24"/>
          <w:szCs w:val="24"/>
        </w:rPr>
      </w:pPr>
      <w:r w:rsidRPr="008E289A">
        <w:rPr>
          <w:rFonts w:ascii="Arial Narrow" w:eastAsia="Times New Roman" w:hAnsi="Arial Narrow" w:cs="Times New Roman"/>
          <w:b/>
          <w:bCs/>
          <w:color w:val="0070C0"/>
          <w:sz w:val="24"/>
          <w:szCs w:val="24"/>
        </w:rPr>
        <w:t>Day</w:t>
      </w:r>
      <w:r w:rsidR="00734035" w:rsidRPr="008E289A">
        <w:rPr>
          <w:rFonts w:ascii="Arial Narrow" w:eastAsia="Times New Roman" w:hAnsi="Arial Narrow" w:cs="Times New Roman"/>
          <w:b/>
          <w:bCs/>
          <w:color w:val="0070C0"/>
          <w:sz w:val="24"/>
          <w:szCs w:val="24"/>
        </w:rPr>
        <w:t xml:space="preserve"> – I: </w:t>
      </w:r>
      <w:r w:rsidRPr="008E289A">
        <w:rPr>
          <w:rFonts w:ascii="Arial Narrow" w:eastAsia="Times New Roman" w:hAnsi="Arial Narrow" w:cs="Times New Roman"/>
          <w:b/>
          <w:bCs/>
          <w:color w:val="0070C0"/>
          <w:sz w:val="24"/>
          <w:szCs w:val="24"/>
        </w:rPr>
        <w:t xml:space="preserve">Mastering Essentials of Change Management (CM) </w:t>
      </w:r>
    </w:p>
    <w:bookmarkEnd w:id="2"/>
    <w:p w14:paraId="47E96424" w14:textId="77777777" w:rsidR="00D90103" w:rsidRDefault="00D90103" w:rsidP="00D90103">
      <w:pPr>
        <w:numPr>
          <w:ilvl w:val="0"/>
          <w:numId w:val="2"/>
        </w:numPr>
        <w:shd w:val="clear" w:color="auto" w:fill="FFFFFF"/>
        <w:tabs>
          <w:tab w:val="num" w:pos="720"/>
        </w:tabs>
        <w:spacing w:after="0" w:line="240" w:lineRule="auto"/>
        <w:jc w:val="both"/>
        <w:rPr>
          <w:rFonts w:ascii="Arial Narrow" w:eastAsia="Times New Roman" w:hAnsi="Arial Narrow" w:cs="Times New Roman"/>
          <w:color w:val="555555"/>
          <w:sz w:val="21"/>
          <w:szCs w:val="21"/>
        </w:rPr>
      </w:pPr>
      <w:r w:rsidRPr="00D90103">
        <w:rPr>
          <w:rFonts w:ascii="Arial Narrow" w:eastAsia="Times New Roman" w:hAnsi="Arial Narrow" w:cs="Times New Roman"/>
          <w:color w:val="555555"/>
          <w:sz w:val="21"/>
          <w:szCs w:val="21"/>
        </w:rPr>
        <w:t>Change Management (CM) foundation and rationale</w:t>
      </w:r>
    </w:p>
    <w:p w14:paraId="6F0F3994" w14:textId="77777777" w:rsidR="00D90103" w:rsidRDefault="00D90103" w:rsidP="00D90103">
      <w:pPr>
        <w:numPr>
          <w:ilvl w:val="0"/>
          <w:numId w:val="2"/>
        </w:numPr>
        <w:shd w:val="clear" w:color="auto" w:fill="FFFFFF"/>
        <w:tabs>
          <w:tab w:val="num" w:pos="720"/>
        </w:tabs>
        <w:spacing w:after="0" w:line="240" w:lineRule="auto"/>
        <w:jc w:val="both"/>
        <w:rPr>
          <w:rFonts w:ascii="Arial Narrow" w:eastAsia="Times New Roman" w:hAnsi="Arial Narrow" w:cs="Times New Roman"/>
          <w:color w:val="555555"/>
          <w:sz w:val="21"/>
          <w:szCs w:val="21"/>
        </w:rPr>
      </w:pPr>
      <w:r w:rsidRPr="00D90103">
        <w:rPr>
          <w:rFonts w:ascii="Arial Narrow" w:eastAsia="Times New Roman" w:hAnsi="Arial Narrow" w:cs="Times New Roman"/>
          <w:color w:val="555555"/>
          <w:sz w:val="21"/>
          <w:szCs w:val="21"/>
        </w:rPr>
        <w:t>Understanding human Science of change (neuroscience)</w:t>
      </w:r>
    </w:p>
    <w:p w14:paraId="6D68729B" w14:textId="77777777" w:rsidR="00D90103" w:rsidRDefault="00D90103" w:rsidP="00D90103">
      <w:pPr>
        <w:numPr>
          <w:ilvl w:val="0"/>
          <w:numId w:val="2"/>
        </w:numPr>
        <w:shd w:val="clear" w:color="auto" w:fill="FFFFFF"/>
        <w:tabs>
          <w:tab w:val="num" w:pos="720"/>
        </w:tabs>
        <w:spacing w:after="0" w:line="240" w:lineRule="auto"/>
        <w:jc w:val="both"/>
        <w:rPr>
          <w:rFonts w:ascii="Arial Narrow" w:eastAsia="Times New Roman" w:hAnsi="Arial Narrow" w:cs="Times New Roman"/>
          <w:color w:val="555555"/>
          <w:sz w:val="21"/>
          <w:szCs w:val="21"/>
        </w:rPr>
      </w:pPr>
      <w:r w:rsidRPr="00D90103">
        <w:rPr>
          <w:rFonts w:ascii="Arial Narrow" w:eastAsia="Times New Roman" w:hAnsi="Arial Narrow" w:cs="Times New Roman"/>
          <w:color w:val="555555"/>
          <w:sz w:val="21"/>
          <w:szCs w:val="21"/>
        </w:rPr>
        <w:t>Comparisons of Change Stages (Current, Transition, and Future)</w:t>
      </w:r>
    </w:p>
    <w:p w14:paraId="3B742CE4" w14:textId="77777777" w:rsidR="00D90103" w:rsidRDefault="00D90103" w:rsidP="00D90103">
      <w:pPr>
        <w:numPr>
          <w:ilvl w:val="0"/>
          <w:numId w:val="2"/>
        </w:numPr>
        <w:shd w:val="clear" w:color="auto" w:fill="FFFFFF"/>
        <w:tabs>
          <w:tab w:val="num" w:pos="720"/>
        </w:tabs>
        <w:spacing w:after="0" w:line="240" w:lineRule="auto"/>
        <w:jc w:val="both"/>
        <w:rPr>
          <w:rFonts w:ascii="Arial Narrow" w:eastAsia="Times New Roman" w:hAnsi="Arial Narrow" w:cs="Times New Roman"/>
          <w:color w:val="555555"/>
          <w:sz w:val="21"/>
          <w:szCs w:val="21"/>
        </w:rPr>
      </w:pPr>
      <w:r w:rsidRPr="00D90103">
        <w:rPr>
          <w:rFonts w:ascii="Arial Narrow" w:eastAsia="Times New Roman" w:hAnsi="Arial Narrow" w:cs="Times New Roman"/>
          <w:color w:val="555555"/>
          <w:sz w:val="21"/>
          <w:szCs w:val="21"/>
        </w:rPr>
        <w:t>Project Management (PM) + Change Management (CM) - Unified Value Proposition (UVF)</w:t>
      </w:r>
    </w:p>
    <w:p w14:paraId="2FC5C321" w14:textId="7CA1A39C" w:rsidR="00A9076B" w:rsidRPr="00A9076B" w:rsidRDefault="00D90103" w:rsidP="00C04DF9">
      <w:pPr>
        <w:numPr>
          <w:ilvl w:val="0"/>
          <w:numId w:val="2"/>
        </w:numPr>
        <w:shd w:val="clear" w:color="auto" w:fill="FFFFFF"/>
        <w:tabs>
          <w:tab w:val="num" w:pos="720"/>
        </w:tabs>
        <w:spacing w:after="0" w:line="240" w:lineRule="auto"/>
        <w:jc w:val="both"/>
        <w:rPr>
          <w:rFonts w:ascii="Arial Narrow" w:eastAsia="Times New Roman" w:hAnsi="Arial Narrow" w:cs="Times New Roman"/>
          <w:color w:val="555555"/>
          <w:sz w:val="21"/>
          <w:szCs w:val="21"/>
        </w:rPr>
      </w:pPr>
      <w:bookmarkStart w:id="3" w:name="_Hlk184992037"/>
      <w:r w:rsidRPr="00A9076B">
        <w:rPr>
          <w:rFonts w:ascii="Arial Narrow" w:eastAsia="Times New Roman" w:hAnsi="Arial Narrow" w:cs="Times New Roman"/>
          <w:color w:val="555555"/>
          <w:sz w:val="21"/>
          <w:szCs w:val="21"/>
        </w:rPr>
        <w:t>Holistic CM Framework in the Modern Era</w:t>
      </w:r>
      <w:r w:rsidR="00A9076B" w:rsidRPr="00A9076B">
        <w:rPr>
          <w:rFonts w:ascii="Arial Narrow" w:eastAsia="Times New Roman" w:hAnsi="Arial Narrow" w:cs="Times New Roman"/>
          <w:color w:val="555555"/>
          <w:sz w:val="21"/>
          <w:szCs w:val="21"/>
        </w:rPr>
        <w:t xml:space="preserve"> - Transition from outdated paradigms to evidence-based practices that align with modern organizational complexities</w:t>
      </w:r>
      <w:bookmarkEnd w:id="3"/>
      <w:r w:rsidR="00A9076B" w:rsidRPr="00A9076B">
        <w:rPr>
          <w:rFonts w:ascii="Arial Narrow" w:eastAsia="Times New Roman" w:hAnsi="Arial Narrow" w:cs="Times New Roman"/>
          <w:color w:val="555555"/>
          <w:sz w:val="21"/>
          <w:szCs w:val="21"/>
        </w:rPr>
        <w:t>.</w:t>
      </w:r>
    </w:p>
    <w:p w14:paraId="34AC0C50" w14:textId="77777777" w:rsidR="00D90103" w:rsidRDefault="00D90103" w:rsidP="00734035">
      <w:pPr>
        <w:shd w:val="clear" w:color="auto" w:fill="FFFFFF"/>
        <w:spacing w:after="0" w:line="240" w:lineRule="auto"/>
        <w:jc w:val="both"/>
        <w:rPr>
          <w:rFonts w:ascii="Arial Narrow" w:eastAsia="Times New Roman" w:hAnsi="Arial Narrow" w:cs="Times New Roman"/>
          <w:b/>
          <w:bCs/>
          <w:color w:val="555555"/>
          <w:sz w:val="21"/>
          <w:szCs w:val="21"/>
        </w:rPr>
      </w:pPr>
    </w:p>
    <w:p w14:paraId="67AD77AF" w14:textId="306E3809" w:rsidR="00734035" w:rsidRPr="008E289A" w:rsidRDefault="00374AD4" w:rsidP="00734035">
      <w:pPr>
        <w:shd w:val="clear" w:color="auto" w:fill="FFFFFF"/>
        <w:spacing w:after="0" w:line="240" w:lineRule="auto"/>
        <w:jc w:val="both"/>
        <w:rPr>
          <w:rFonts w:ascii="Arial Narrow" w:eastAsia="Times New Roman" w:hAnsi="Arial Narrow" w:cs="Times New Roman"/>
          <w:b/>
          <w:bCs/>
          <w:color w:val="0070C0"/>
          <w:sz w:val="24"/>
          <w:szCs w:val="24"/>
        </w:rPr>
      </w:pPr>
      <w:r w:rsidRPr="008E289A">
        <w:rPr>
          <w:rFonts w:ascii="Arial Narrow" w:eastAsia="Times New Roman" w:hAnsi="Arial Narrow" w:cs="Times New Roman"/>
          <w:b/>
          <w:bCs/>
          <w:color w:val="0070C0"/>
          <w:sz w:val="24"/>
          <w:szCs w:val="24"/>
        </w:rPr>
        <w:t>Day</w:t>
      </w:r>
      <w:r w:rsidR="00734035" w:rsidRPr="008E289A">
        <w:rPr>
          <w:rFonts w:ascii="Arial Narrow" w:eastAsia="Times New Roman" w:hAnsi="Arial Narrow" w:cs="Times New Roman"/>
          <w:b/>
          <w:bCs/>
          <w:color w:val="0070C0"/>
          <w:sz w:val="24"/>
          <w:szCs w:val="24"/>
        </w:rPr>
        <w:t xml:space="preserve"> – II:</w:t>
      </w:r>
      <w:r w:rsidRPr="008E289A">
        <w:rPr>
          <w:rFonts w:ascii="Arial Narrow" w:eastAsia="Times New Roman" w:hAnsi="Arial Narrow" w:cs="Times New Roman"/>
          <w:b/>
          <w:bCs/>
          <w:color w:val="0070C0"/>
          <w:sz w:val="24"/>
          <w:szCs w:val="24"/>
        </w:rPr>
        <w:t xml:space="preserve"> </w:t>
      </w:r>
      <w:bookmarkStart w:id="4" w:name="_Hlk184990013"/>
      <w:r w:rsidRPr="008E289A">
        <w:rPr>
          <w:rFonts w:ascii="Arial Narrow" w:eastAsia="Times New Roman" w:hAnsi="Arial Narrow" w:cs="Times New Roman"/>
          <w:b/>
          <w:bCs/>
          <w:color w:val="0070C0"/>
          <w:sz w:val="24"/>
          <w:szCs w:val="24"/>
        </w:rPr>
        <w:t>Advanced Strategies and Transformative Models for Effective CM</w:t>
      </w:r>
    </w:p>
    <w:bookmarkEnd w:id="4"/>
    <w:p w14:paraId="0641CDA4" w14:textId="77777777" w:rsidR="00374AD4" w:rsidRDefault="00374AD4" w:rsidP="00374AD4">
      <w:pPr>
        <w:pStyle w:val="ListParagraph"/>
        <w:numPr>
          <w:ilvl w:val="0"/>
          <w:numId w:val="3"/>
        </w:numPr>
        <w:spacing w:after="0" w:line="240" w:lineRule="auto"/>
        <w:jc w:val="both"/>
        <w:rPr>
          <w:rFonts w:ascii="Arial Narrow" w:eastAsia="Times New Roman" w:hAnsi="Arial Narrow" w:cs="Times New Roman"/>
          <w:color w:val="555555"/>
          <w:kern w:val="0"/>
          <w:sz w:val="21"/>
          <w:szCs w:val="21"/>
          <w14:ligatures w14:val="none"/>
        </w:rPr>
      </w:pPr>
      <w:r w:rsidRPr="00374AD4">
        <w:rPr>
          <w:rFonts w:ascii="Arial Narrow" w:eastAsia="Times New Roman" w:hAnsi="Arial Narrow" w:cs="Times New Roman"/>
          <w:color w:val="555555"/>
          <w:kern w:val="0"/>
          <w:sz w:val="21"/>
          <w:szCs w:val="21"/>
          <w14:ligatures w14:val="none"/>
        </w:rPr>
        <w:t>Overview of CM Models and Methodologies</w:t>
      </w:r>
    </w:p>
    <w:p w14:paraId="257AB125" w14:textId="1C40B04B" w:rsidR="00374AD4" w:rsidRPr="00374AD4" w:rsidRDefault="00374AD4" w:rsidP="00374AD4">
      <w:pPr>
        <w:pStyle w:val="ListParagraph"/>
        <w:numPr>
          <w:ilvl w:val="0"/>
          <w:numId w:val="3"/>
        </w:numPr>
        <w:spacing w:after="0" w:line="240" w:lineRule="auto"/>
        <w:jc w:val="both"/>
        <w:rPr>
          <w:rFonts w:ascii="Arial Narrow" w:eastAsia="Times New Roman" w:hAnsi="Arial Narrow" w:cs="Times New Roman"/>
          <w:color w:val="555555"/>
          <w:kern w:val="0"/>
          <w:sz w:val="21"/>
          <w:szCs w:val="21"/>
          <w14:ligatures w14:val="none"/>
        </w:rPr>
      </w:pPr>
      <w:r w:rsidRPr="00374AD4">
        <w:rPr>
          <w:rFonts w:ascii="Arial Narrow" w:eastAsia="Times New Roman" w:hAnsi="Arial Narrow" w:cs="Times New Roman"/>
          <w:color w:val="555555"/>
          <w:kern w:val="0"/>
          <w:sz w:val="21"/>
          <w:szCs w:val="21"/>
          <w14:ligatures w14:val="none"/>
        </w:rPr>
        <w:t xml:space="preserve">Right CM Methodology to Fit Your Organizational Context </w:t>
      </w:r>
    </w:p>
    <w:p w14:paraId="390E1894" w14:textId="051720AD" w:rsidR="00A9076B" w:rsidRPr="00A9076B" w:rsidRDefault="00A9076B" w:rsidP="000660A9">
      <w:pPr>
        <w:pStyle w:val="ListParagraph"/>
        <w:numPr>
          <w:ilvl w:val="0"/>
          <w:numId w:val="3"/>
        </w:numPr>
        <w:shd w:val="clear" w:color="auto" w:fill="FFFFFF"/>
        <w:tabs>
          <w:tab w:val="num" w:pos="720"/>
        </w:tabs>
        <w:spacing w:before="100" w:beforeAutospacing="1" w:after="0" w:line="240" w:lineRule="auto"/>
        <w:jc w:val="both"/>
        <w:rPr>
          <w:rFonts w:ascii="Arial Narrow" w:eastAsia="Times New Roman" w:hAnsi="Arial Narrow" w:cs="Times New Roman"/>
          <w:color w:val="555555"/>
          <w:kern w:val="0"/>
          <w:sz w:val="21"/>
          <w:szCs w:val="21"/>
          <w14:ligatures w14:val="none"/>
        </w:rPr>
      </w:pPr>
      <w:r w:rsidRPr="00A9076B">
        <w:rPr>
          <w:rFonts w:ascii="Arial Narrow" w:eastAsia="Times New Roman" w:hAnsi="Arial Narrow" w:cs="Times New Roman"/>
          <w:color w:val="555555"/>
          <w:kern w:val="0"/>
          <w:sz w:val="21"/>
          <w:szCs w:val="21"/>
          <w14:ligatures w14:val="none"/>
        </w:rPr>
        <w:t>Implement CM interventions across individual, project, and organizational levels while mastering tools to track progress, refine strategies, and sustain lasting change for long-term success</w:t>
      </w:r>
    </w:p>
    <w:p w14:paraId="629B9901" w14:textId="63A7D7C9" w:rsidR="00734035" w:rsidRPr="00374AD4" w:rsidRDefault="00374AD4" w:rsidP="00374AD4">
      <w:pPr>
        <w:numPr>
          <w:ilvl w:val="0"/>
          <w:numId w:val="3"/>
        </w:numPr>
        <w:shd w:val="clear" w:color="auto" w:fill="FFFFFF"/>
        <w:tabs>
          <w:tab w:val="num" w:pos="720"/>
        </w:tabs>
        <w:spacing w:before="100" w:beforeAutospacing="1" w:after="0" w:line="240" w:lineRule="auto"/>
        <w:jc w:val="both"/>
        <w:rPr>
          <w:rFonts w:ascii="Arial Narrow" w:eastAsia="Times New Roman" w:hAnsi="Arial Narrow" w:cs="Times New Roman"/>
          <w:color w:val="555555"/>
          <w:sz w:val="21"/>
          <w:szCs w:val="21"/>
        </w:rPr>
      </w:pPr>
      <w:r w:rsidRPr="00374AD4">
        <w:rPr>
          <w:rFonts w:ascii="Arial Narrow" w:eastAsia="Times New Roman" w:hAnsi="Arial Narrow" w:cs="Times New Roman"/>
          <w:color w:val="555555"/>
          <w:sz w:val="21"/>
          <w:szCs w:val="21"/>
        </w:rPr>
        <w:t>Project Management (PM) &amp; Change Management (CM) Integration</w:t>
      </w:r>
      <w:r w:rsidR="00A9076B">
        <w:rPr>
          <w:rFonts w:ascii="Arial Narrow" w:eastAsia="Times New Roman" w:hAnsi="Arial Narrow" w:cs="Times New Roman"/>
          <w:color w:val="555555"/>
          <w:sz w:val="21"/>
          <w:szCs w:val="21"/>
        </w:rPr>
        <w:t xml:space="preserve"> </w:t>
      </w:r>
      <w:r w:rsidRPr="00374AD4">
        <w:rPr>
          <w:rFonts w:ascii="Arial Narrow" w:eastAsia="Times New Roman" w:hAnsi="Arial Narrow" w:cs="Times New Roman"/>
          <w:color w:val="555555"/>
          <w:sz w:val="21"/>
          <w:szCs w:val="21"/>
        </w:rPr>
        <w:t>- Case Studies Learning</w:t>
      </w:r>
    </w:p>
    <w:p w14:paraId="226D80A1" w14:textId="77777777" w:rsidR="00374AD4" w:rsidRPr="00374AD4" w:rsidRDefault="00374AD4" w:rsidP="00374AD4">
      <w:pPr>
        <w:shd w:val="clear" w:color="auto" w:fill="FFFFFF"/>
        <w:spacing w:after="0" w:line="240" w:lineRule="auto"/>
        <w:jc w:val="both"/>
        <w:rPr>
          <w:rFonts w:ascii="Arial Narrow" w:eastAsia="Times New Roman" w:hAnsi="Arial Narrow" w:cs="Times New Roman"/>
          <w:b/>
          <w:bCs/>
          <w:color w:val="555555"/>
          <w:sz w:val="21"/>
          <w:szCs w:val="21"/>
        </w:rPr>
      </w:pPr>
    </w:p>
    <w:p w14:paraId="3849C774" w14:textId="4FBB051D" w:rsidR="00374AD4" w:rsidRPr="008E289A" w:rsidRDefault="00374AD4" w:rsidP="00374AD4">
      <w:pPr>
        <w:shd w:val="clear" w:color="auto" w:fill="FFFFFF"/>
        <w:spacing w:after="0" w:line="240" w:lineRule="auto"/>
        <w:jc w:val="both"/>
        <w:rPr>
          <w:rFonts w:ascii="Arial Narrow" w:eastAsia="Times New Roman" w:hAnsi="Arial Narrow" w:cs="Times New Roman"/>
          <w:b/>
          <w:bCs/>
          <w:color w:val="0070C0"/>
          <w:sz w:val="24"/>
          <w:szCs w:val="24"/>
        </w:rPr>
      </w:pPr>
      <w:r w:rsidRPr="008E289A">
        <w:rPr>
          <w:rFonts w:ascii="Arial Narrow" w:eastAsia="Times New Roman" w:hAnsi="Arial Narrow" w:cs="Times New Roman"/>
          <w:b/>
          <w:bCs/>
          <w:color w:val="0070C0"/>
          <w:sz w:val="24"/>
          <w:szCs w:val="24"/>
        </w:rPr>
        <w:t>Part – III: Maximizing ROI and Overcoming Resistance: Strategic CM Insights</w:t>
      </w:r>
    </w:p>
    <w:p w14:paraId="6F8AE2DC" w14:textId="77777777" w:rsidR="00374AD4" w:rsidRPr="00374AD4" w:rsidRDefault="00374AD4" w:rsidP="00374AD4">
      <w:pPr>
        <w:numPr>
          <w:ilvl w:val="0"/>
          <w:numId w:val="3"/>
        </w:numPr>
        <w:shd w:val="clear" w:color="auto" w:fill="FFFFFF"/>
        <w:tabs>
          <w:tab w:val="num" w:pos="720"/>
        </w:tabs>
        <w:spacing w:after="0" w:line="240" w:lineRule="auto"/>
        <w:jc w:val="both"/>
        <w:rPr>
          <w:rFonts w:ascii="Arial Narrow" w:eastAsia="Times New Roman" w:hAnsi="Arial Narrow" w:cs="Times New Roman"/>
          <w:color w:val="555555"/>
          <w:sz w:val="21"/>
          <w:szCs w:val="21"/>
        </w:rPr>
      </w:pPr>
      <w:r w:rsidRPr="00374AD4">
        <w:rPr>
          <w:rFonts w:ascii="Arial Narrow" w:eastAsia="Times New Roman" w:hAnsi="Arial Narrow" w:cs="Times New Roman"/>
          <w:color w:val="555555"/>
          <w:sz w:val="21"/>
          <w:szCs w:val="21"/>
        </w:rPr>
        <w:t>Estimating return on investment (ROI) of CM</w:t>
      </w:r>
    </w:p>
    <w:p w14:paraId="3E2E0649" w14:textId="77777777" w:rsidR="00374AD4" w:rsidRPr="00374AD4" w:rsidRDefault="00374AD4" w:rsidP="00374AD4">
      <w:pPr>
        <w:numPr>
          <w:ilvl w:val="0"/>
          <w:numId w:val="3"/>
        </w:numPr>
        <w:shd w:val="clear" w:color="auto" w:fill="FFFFFF"/>
        <w:tabs>
          <w:tab w:val="num" w:pos="720"/>
        </w:tabs>
        <w:spacing w:after="0" w:line="240" w:lineRule="auto"/>
        <w:jc w:val="both"/>
        <w:rPr>
          <w:rFonts w:ascii="Arial Narrow" w:eastAsia="Times New Roman" w:hAnsi="Arial Narrow" w:cs="Times New Roman"/>
          <w:color w:val="555555"/>
          <w:sz w:val="21"/>
          <w:szCs w:val="21"/>
        </w:rPr>
      </w:pPr>
      <w:r w:rsidRPr="00374AD4">
        <w:rPr>
          <w:rFonts w:ascii="Arial Narrow" w:eastAsia="Times New Roman" w:hAnsi="Arial Narrow" w:cs="Times New Roman"/>
          <w:color w:val="555555"/>
          <w:sz w:val="21"/>
          <w:szCs w:val="21"/>
        </w:rPr>
        <w:t xml:space="preserve">Key human factors deriving the greater return on investment </w:t>
      </w:r>
    </w:p>
    <w:p w14:paraId="06B3FBCF" w14:textId="77777777" w:rsidR="00374AD4" w:rsidRPr="00374AD4" w:rsidRDefault="00374AD4" w:rsidP="00374AD4">
      <w:pPr>
        <w:numPr>
          <w:ilvl w:val="0"/>
          <w:numId w:val="3"/>
        </w:numPr>
        <w:shd w:val="clear" w:color="auto" w:fill="FFFFFF"/>
        <w:tabs>
          <w:tab w:val="num" w:pos="720"/>
        </w:tabs>
        <w:spacing w:after="0" w:line="240" w:lineRule="auto"/>
        <w:jc w:val="both"/>
        <w:rPr>
          <w:rFonts w:ascii="Arial Narrow" w:eastAsia="Times New Roman" w:hAnsi="Arial Narrow" w:cs="Times New Roman"/>
          <w:color w:val="555555"/>
          <w:sz w:val="21"/>
          <w:szCs w:val="21"/>
        </w:rPr>
      </w:pPr>
      <w:r w:rsidRPr="00374AD4">
        <w:rPr>
          <w:rFonts w:ascii="Arial Narrow" w:eastAsia="Times New Roman" w:hAnsi="Arial Narrow" w:cs="Times New Roman"/>
          <w:color w:val="555555"/>
          <w:sz w:val="21"/>
          <w:szCs w:val="21"/>
        </w:rPr>
        <w:t xml:space="preserve">Risks of not Adopting Change - Resistance Management (RM) </w:t>
      </w:r>
    </w:p>
    <w:p w14:paraId="16FE4FE2" w14:textId="298A53C4" w:rsidR="00374AD4" w:rsidRPr="00374AD4" w:rsidRDefault="00374AD4" w:rsidP="00691A5E">
      <w:pPr>
        <w:numPr>
          <w:ilvl w:val="0"/>
          <w:numId w:val="3"/>
        </w:numPr>
        <w:shd w:val="clear" w:color="auto" w:fill="FFFFFF"/>
        <w:tabs>
          <w:tab w:val="num" w:pos="720"/>
        </w:tabs>
        <w:spacing w:before="100" w:beforeAutospacing="1" w:after="0" w:line="240" w:lineRule="auto"/>
        <w:jc w:val="both"/>
        <w:rPr>
          <w:rFonts w:ascii="Arial Narrow" w:eastAsia="Times New Roman" w:hAnsi="Arial Narrow" w:cs="Times New Roman"/>
          <w:color w:val="555555"/>
          <w:sz w:val="21"/>
          <w:szCs w:val="21"/>
        </w:rPr>
      </w:pPr>
      <w:r w:rsidRPr="00374AD4">
        <w:rPr>
          <w:rFonts w:ascii="Arial Narrow" w:eastAsia="Times New Roman" w:hAnsi="Arial Narrow" w:cs="Times New Roman"/>
          <w:color w:val="555555"/>
          <w:sz w:val="21"/>
          <w:szCs w:val="21"/>
        </w:rPr>
        <w:t>Special Tactics to address resistance to change – Case studies learning</w:t>
      </w:r>
    </w:p>
    <w:p w14:paraId="1B08AD9C" w14:textId="77777777" w:rsidR="00A9076B" w:rsidRDefault="00A9076B" w:rsidP="00734035">
      <w:pPr>
        <w:shd w:val="clear" w:color="auto" w:fill="FFFFFF"/>
        <w:spacing w:before="300" w:after="0" w:line="240" w:lineRule="auto"/>
        <w:jc w:val="both"/>
        <w:outlineLvl w:val="2"/>
        <w:rPr>
          <w:rFonts w:ascii="Arial Narrow" w:eastAsia="Times New Roman" w:hAnsi="Arial Narrow" w:cs="Times New Roman"/>
          <w:b/>
          <w:bCs/>
          <w:color w:val="0070C0"/>
          <w:sz w:val="27"/>
          <w:szCs w:val="27"/>
        </w:rPr>
      </w:pPr>
    </w:p>
    <w:p w14:paraId="08804788" w14:textId="77777777" w:rsidR="00A9076B" w:rsidRDefault="00A9076B" w:rsidP="00734035">
      <w:pPr>
        <w:shd w:val="clear" w:color="auto" w:fill="FFFFFF"/>
        <w:spacing w:before="300" w:after="0" w:line="240" w:lineRule="auto"/>
        <w:jc w:val="both"/>
        <w:outlineLvl w:val="2"/>
        <w:rPr>
          <w:rFonts w:ascii="Arial Narrow" w:eastAsia="Times New Roman" w:hAnsi="Arial Narrow" w:cs="Times New Roman"/>
          <w:b/>
          <w:bCs/>
          <w:color w:val="0070C0"/>
          <w:sz w:val="27"/>
          <w:szCs w:val="27"/>
        </w:rPr>
      </w:pPr>
    </w:p>
    <w:p w14:paraId="36EC4E31" w14:textId="77777777" w:rsidR="00A9076B" w:rsidRDefault="00A9076B" w:rsidP="00734035">
      <w:pPr>
        <w:shd w:val="clear" w:color="auto" w:fill="FFFFFF"/>
        <w:spacing w:before="300" w:after="0" w:line="240" w:lineRule="auto"/>
        <w:jc w:val="both"/>
        <w:outlineLvl w:val="2"/>
        <w:rPr>
          <w:rFonts w:ascii="Arial Narrow" w:eastAsia="Times New Roman" w:hAnsi="Arial Narrow" w:cs="Times New Roman"/>
          <w:b/>
          <w:bCs/>
          <w:color w:val="0070C0"/>
          <w:sz w:val="27"/>
          <w:szCs w:val="27"/>
        </w:rPr>
      </w:pPr>
    </w:p>
    <w:p w14:paraId="0649A457" w14:textId="3C44CFFF" w:rsidR="00734035" w:rsidRPr="001C0596" w:rsidRDefault="00734035" w:rsidP="00734035">
      <w:pPr>
        <w:shd w:val="clear" w:color="auto" w:fill="FFFFFF"/>
        <w:spacing w:before="300" w:after="0" w:line="240" w:lineRule="auto"/>
        <w:jc w:val="both"/>
        <w:outlineLvl w:val="2"/>
        <w:rPr>
          <w:rFonts w:ascii="Arial Narrow" w:eastAsia="Times New Roman" w:hAnsi="Arial Narrow" w:cs="Times New Roman"/>
          <w:b/>
          <w:bCs/>
          <w:color w:val="0070C0"/>
          <w:sz w:val="27"/>
          <w:szCs w:val="27"/>
        </w:rPr>
      </w:pPr>
      <w:r w:rsidRPr="001C0596">
        <w:rPr>
          <w:rFonts w:ascii="Arial Narrow" w:eastAsia="Times New Roman" w:hAnsi="Arial Narrow" w:cs="Times New Roman"/>
          <w:b/>
          <w:bCs/>
          <w:color w:val="0070C0"/>
          <w:sz w:val="27"/>
          <w:szCs w:val="27"/>
        </w:rPr>
        <w:t>METHODOLOGY</w:t>
      </w:r>
    </w:p>
    <w:p w14:paraId="6D66F0A7" w14:textId="2C3C8355" w:rsidR="003461FA" w:rsidRDefault="00734035" w:rsidP="003461FA">
      <w:pPr>
        <w:shd w:val="clear" w:color="auto" w:fill="FFFFFF"/>
        <w:spacing w:after="0" w:line="240" w:lineRule="auto"/>
        <w:jc w:val="both"/>
        <w:rPr>
          <w:rFonts w:ascii="Arial Narrow" w:eastAsia="Times New Roman" w:hAnsi="Arial Narrow" w:cs="Times New Roman"/>
          <w:color w:val="555555"/>
          <w:sz w:val="21"/>
          <w:szCs w:val="21"/>
        </w:rPr>
      </w:pPr>
      <w:r w:rsidRPr="00734035">
        <w:rPr>
          <w:rFonts w:ascii="Arial Narrow" w:eastAsia="Times New Roman" w:hAnsi="Arial Narrow" w:cs="Times New Roman"/>
          <w:color w:val="555555"/>
          <w:sz w:val="21"/>
          <w:szCs w:val="21"/>
        </w:rPr>
        <w:t xml:space="preserve">Participants will learn by active participation throughout the training course </w:t>
      </w:r>
      <w:r w:rsidR="003461FA" w:rsidRPr="00734035">
        <w:rPr>
          <w:rFonts w:ascii="Arial Narrow" w:eastAsia="Times New Roman" w:hAnsi="Arial Narrow" w:cs="Times New Roman"/>
          <w:color w:val="555555"/>
          <w:sz w:val="21"/>
          <w:szCs w:val="21"/>
        </w:rPr>
        <w:t>using</w:t>
      </w:r>
      <w:r w:rsidRPr="00734035">
        <w:rPr>
          <w:rFonts w:ascii="Arial Narrow" w:eastAsia="Times New Roman" w:hAnsi="Arial Narrow" w:cs="Times New Roman"/>
          <w:color w:val="555555"/>
          <w:sz w:val="21"/>
          <w:szCs w:val="21"/>
        </w:rPr>
        <w:t xml:space="preserve"> training course materials, exercises, questionnaires, training videos and </w:t>
      </w:r>
      <w:r w:rsidR="003461FA">
        <w:rPr>
          <w:rFonts w:ascii="Arial Narrow" w:eastAsia="Times New Roman" w:hAnsi="Arial Narrow" w:cs="Times New Roman"/>
          <w:color w:val="555555"/>
          <w:sz w:val="21"/>
          <w:szCs w:val="21"/>
        </w:rPr>
        <w:t xml:space="preserve">engaging </w:t>
      </w:r>
      <w:r w:rsidRPr="00734035">
        <w:rPr>
          <w:rFonts w:ascii="Arial Narrow" w:eastAsia="Times New Roman" w:hAnsi="Arial Narrow" w:cs="Times New Roman"/>
          <w:color w:val="555555"/>
          <w:sz w:val="21"/>
          <w:szCs w:val="21"/>
        </w:rPr>
        <w:t xml:space="preserve">discussion of “real life” </w:t>
      </w:r>
      <w:r w:rsidR="003461FA" w:rsidRPr="003461FA">
        <w:rPr>
          <w:rFonts w:ascii="Arial Narrow" w:eastAsia="Times New Roman" w:hAnsi="Arial Narrow" w:cs="Times New Roman"/>
          <w:color w:val="555555"/>
          <w:sz w:val="21"/>
          <w:szCs w:val="21"/>
        </w:rPr>
        <w:t>case studies will be analyzed to allow participants to effectively apply theories and strategies in practical scenarios for impactful results.</w:t>
      </w:r>
    </w:p>
    <w:p w14:paraId="7222DF8D" w14:textId="3876D92C" w:rsidR="003461FA" w:rsidRPr="003461FA" w:rsidRDefault="003461FA" w:rsidP="003461FA">
      <w:pPr>
        <w:shd w:val="clear" w:color="auto" w:fill="FFFFFF"/>
        <w:spacing w:after="0" w:line="240" w:lineRule="auto"/>
        <w:jc w:val="both"/>
        <w:rPr>
          <w:rFonts w:ascii="Arial Narrow" w:hAnsi="Arial Narrow"/>
          <w:sz w:val="20"/>
          <w:szCs w:val="20"/>
        </w:rPr>
      </w:pPr>
      <w:r w:rsidRPr="003461FA">
        <w:rPr>
          <w:rFonts w:ascii="Arial Narrow" w:eastAsia="Times New Roman" w:hAnsi="Arial Narrow" w:cs="Times New Roman"/>
          <w:color w:val="555555"/>
          <w:sz w:val="21"/>
          <w:szCs w:val="21"/>
        </w:rPr>
        <w:t>Engaging presentations will provide theoretical foundations, frameworks, and key concepts featuring real-world examples and case studies. Learners will be engaged in dynamic discussions aimed at examining diverse perspectives and fostering the exchange of valuable experiences through immersive simulated scenarios.</w:t>
      </w:r>
      <w:r>
        <w:rPr>
          <w:rFonts w:ascii="Arial Narrow" w:eastAsia="Times New Roman" w:hAnsi="Arial Narrow" w:cs="Times New Roman"/>
          <w:color w:val="555555"/>
          <w:sz w:val="21"/>
          <w:szCs w:val="21"/>
        </w:rPr>
        <w:t xml:space="preserve"> Moreover, r</w:t>
      </w:r>
      <w:r w:rsidRPr="003461FA">
        <w:rPr>
          <w:rFonts w:ascii="Arial Narrow" w:eastAsia="Times New Roman" w:hAnsi="Arial Narrow" w:cs="Times New Roman"/>
          <w:color w:val="555555"/>
          <w:sz w:val="21"/>
          <w:szCs w:val="21"/>
        </w:rPr>
        <w:t>eal-world change initiatives and case studies will be analyzed to allow participants to effectively apply theories and strategies in practical scenarios for impactful results.</w:t>
      </w:r>
    </w:p>
    <w:p w14:paraId="721DA49D" w14:textId="77777777" w:rsidR="00734035" w:rsidRPr="001C0596" w:rsidRDefault="00734035" w:rsidP="00734035">
      <w:pPr>
        <w:shd w:val="clear" w:color="auto" w:fill="FFFFFF"/>
        <w:spacing w:before="300" w:after="0" w:line="240" w:lineRule="auto"/>
        <w:jc w:val="both"/>
        <w:outlineLvl w:val="2"/>
        <w:rPr>
          <w:rFonts w:ascii="Arial Narrow" w:eastAsia="Times New Roman" w:hAnsi="Arial Narrow" w:cs="Times New Roman"/>
          <w:b/>
          <w:bCs/>
          <w:color w:val="0070C0"/>
          <w:sz w:val="27"/>
          <w:szCs w:val="27"/>
        </w:rPr>
      </w:pPr>
      <w:r w:rsidRPr="001C0596">
        <w:rPr>
          <w:rFonts w:ascii="Arial Narrow" w:eastAsia="Times New Roman" w:hAnsi="Arial Narrow" w:cs="Times New Roman"/>
          <w:b/>
          <w:bCs/>
          <w:color w:val="0070C0"/>
          <w:sz w:val="27"/>
          <w:szCs w:val="27"/>
        </w:rPr>
        <w:t>WHO SHOULD ATTEND</w:t>
      </w:r>
    </w:p>
    <w:p w14:paraId="2374C720" w14:textId="5B0F3687" w:rsidR="003461FA" w:rsidRPr="003461FA" w:rsidRDefault="003461FA" w:rsidP="003461FA">
      <w:pPr>
        <w:spacing w:after="0" w:line="240" w:lineRule="auto"/>
        <w:jc w:val="both"/>
        <w:rPr>
          <w:rFonts w:ascii="Arial Narrow" w:eastAsia="Times New Roman" w:hAnsi="Arial Narrow" w:cs="Times New Roman"/>
          <w:color w:val="555555"/>
          <w:sz w:val="21"/>
          <w:szCs w:val="21"/>
        </w:rPr>
      </w:pPr>
      <w:r w:rsidRPr="003461FA">
        <w:rPr>
          <w:rFonts w:ascii="Arial Narrow" w:eastAsia="Times New Roman" w:hAnsi="Arial Narrow" w:cs="Times New Roman"/>
          <w:color w:val="555555"/>
          <w:sz w:val="21"/>
          <w:szCs w:val="21"/>
        </w:rPr>
        <w:t xml:space="preserve">Although </w:t>
      </w:r>
      <w:r>
        <w:rPr>
          <w:rFonts w:ascii="Arial Narrow" w:eastAsia="Times New Roman" w:hAnsi="Arial Narrow" w:cs="Times New Roman"/>
          <w:color w:val="555555"/>
          <w:sz w:val="21"/>
          <w:szCs w:val="21"/>
        </w:rPr>
        <w:t xml:space="preserve">course is </w:t>
      </w:r>
      <w:r w:rsidRPr="003461FA">
        <w:rPr>
          <w:rFonts w:ascii="Arial Narrow" w:eastAsia="Times New Roman" w:hAnsi="Arial Narrow" w:cs="Times New Roman"/>
          <w:color w:val="555555"/>
          <w:sz w:val="21"/>
          <w:szCs w:val="21"/>
        </w:rPr>
        <w:t>open to all, because no prior subject knowledge is required. However, the most suitable candidates are:</w:t>
      </w:r>
    </w:p>
    <w:p w14:paraId="5207E66C" w14:textId="77777777" w:rsidR="003461FA" w:rsidRPr="003461FA" w:rsidRDefault="003461FA" w:rsidP="003461FA">
      <w:pPr>
        <w:pStyle w:val="ListParagraph"/>
        <w:numPr>
          <w:ilvl w:val="0"/>
          <w:numId w:val="4"/>
        </w:numPr>
        <w:spacing w:after="0" w:line="240" w:lineRule="auto"/>
        <w:jc w:val="both"/>
        <w:rPr>
          <w:rFonts w:ascii="Arial Narrow" w:eastAsia="Times New Roman" w:hAnsi="Arial Narrow" w:cs="Times New Roman"/>
          <w:color w:val="555555"/>
          <w:kern w:val="0"/>
          <w:sz w:val="21"/>
          <w:szCs w:val="21"/>
          <w14:ligatures w14:val="none"/>
        </w:rPr>
      </w:pPr>
      <w:r w:rsidRPr="003461FA">
        <w:rPr>
          <w:rFonts w:ascii="Arial Narrow" w:eastAsia="Times New Roman" w:hAnsi="Arial Narrow" w:cs="Times New Roman"/>
          <w:color w:val="555555"/>
          <w:kern w:val="0"/>
          <w:sz w:val="21"/>
          <w:szCs w:val="21"/>
          <w14:ligatures w14:val="none"/>
        </w:rPr>
        <w:t>Leaders responsible for driving change and seeking to enhance their skills</w:t>
      </w:r>
    </w:p>
    <w:p w14:paraId="141FA83C" w14:textId="77777777" w:rsidR="003461FA" w:rsidRPr="003461FA" w:rsidRDefault="003461FA" w:rsidP="003461FA">
      <w:pPr>
        <w:pStyle w:val="ListParagraph"/>
        <w:numPr>
          <w:ilvl w:val="0"/>
          <w:numId w:val="4"/>
        </w:numPr>
        <w:spacing w:after="0" w:line="240" w:lineRule="auto"/>
        <w:jc w:val="both"/>
        <w:rPr>
          <w:rFonts w:ascii="Arial Narrow" w:eastAsia="Times New Roman" w:hAnsi="Arial Narrow" w:cs="Times New Roman"/>
          <w:color w:val="555555"/>
          <w:kern w:val="0"/>
          <w:sz w:val="21"/>
          <w:szCs w:val="21"/>
          <w14:ligatures w14:val="none"/>
        </w:rPr>
      </w:pPr>
      <w:r w:rsidRPr="003461FA">
        <w:rPr>
          <w:rFonts w:ascii="Arial Narrow" w:eastAsia="Times New Roman" w:hAnsi="Arial Narrow" w:cs="Times New Roman"/>
          <w:color w:val="555555"/>
          <w:kern w:val="0"/>
          <w:sz w:val="21"/>
          <w:szCs w:val="21"/>
          <w14:ligatures w14:val="none"/>
        </w:rPr>
        <w:t>Change leaders, Corporate Sector Professionals, Change Practitioners</w:t>
      </w:r>
    </w:p>
    <w:p w14:paraId="1D85C7F6" w14:textId="77777777" w:rsidR="003461FA" w:rsidRPr="003461FA" w:rsidRDefault="003461FA" w:rsidP="003461FA">
      <w:pPr>
        <w:pStyle w:val="ListParagraph"/>
        <w:numPr>
          <w:ilvl w:val="0"/>
          <w:numId w:val="4"/>
        </w:numPr>
        <w:spacing w:after="0" w:line="240" w:lineRule="auto"/>
        <w:jc w:val="both"/>
        <w:rPr>
          <w:rFonts w:ascii="Arial Narrow" w:eastAsia="Times New Roman" w:hAnsi="Arial Narrow" w:cs="Times New Roman"/>
          <w:color w:val="555555"/>
          <w:kern w:val="0"/>
          <w:sz w:val="21"/>
          <w:szCs w:val="21"/>
          <w14:ligatures w14:val="none"/>
        </w:rPr>
      </w:pPr>
      <w:r w:rsidRPr="003461FA">
        <w:rPr>
          <w:rFonts w:ascii="Arial Narrow" w:eastAsia="Times New Roman" w:hAnsi="Arial Narrow" w:cs="Times New Roman"/>
          <w:color w:val="555555"/>
          <w:kern w:val="0"/>
          <w:sz w:val="21"/>
          <w:szCs w:val="21"/>
          <w14:ligatures w14:val="none"/>
        </w:rPr>
        <w:t xml:space="preserve">Project Managers, Business Process Improvement Specialists, IT Professionals, Human Resource Business Partners, Organizational Development Professional </w:t>
      </w:r>
    </w:p>
    <w:p w14:paraId="3054EAC1" w14:textId="77777777" w:rsidR="003461FA" w:rsidRPr="003461FA" w:rsidRDefault="003461FA" w:rsidP="003461FA">
      <w:pPr>
        <w:pStyle w:val="ListParagraph"/>
        <w:numPr>
          <w:ilvl w:val="0"/>
          <w:numId w:val="4"/>
        </w:numPr>
        <w:spacing w:after="0" w:line="240" w:lineRule="auto"/>
        <w:jc w:val="both"/>
        <w:rPr>
          <w:rFonts w:ascii="Arial Narrow" w:eastAsia="Times New Roman" w:hAnsi="Arial Narrow" w:cs="Times New Roman"/>
          <w:color w:val="555555"/>
          <w:kern w:val="0"/>
          <w:sz w:val="21"/>
          <w:szCs w:val="21"/>
          <w14:ligatures w14:val="none"/>
        </w:rPr>
      </w:pPr>
      <w:r w:rsidRPr="003461FA">
        <w:rPr>
          <w:rFonts w:ascii="Arial Narrow" w:eastAsia="Times New Roman" w:hAnsi="Arial Narrow" w:cs="Times New Roman"/>
          <w:color w:val="555555"/>
          <w:kern w:val="0"/>
          <w:sz w:val="21"/>
          <w:szCs w:val="21"/>
          <w14:ligatures w14:val="none"/>
        </w:rPr>
        <w:t xml:space="preserve">Project Team Members, MBA / EBA students </w:t>
      </w:r>
    </w:p>
    <w:p w14:paraId="0C5E9487" w14:textId="360E80B6" w:rsidR="003461FA" w:rsidRPr="003461FA" w:rsidRDefault="003461FA" w:rsidP="00CE2390">
      <w:pPr>
        <w:pStyle w:val="ListParagraph"/>
        <w:numPr>
          <w:ilvl w:val="0"/>
          <w:numId w:val="4"/>
        </w:numPr>
        <w:shd w:val="clear" w:color="auto" w:fill="FFFFFF"/>
        <w:tabs>
          <w:tab w:val="num" w:pos="720"/>
        </w:tabs>
        <w:spacing w:before="100" w:beforeAutospacing="1" w:after="0" w:line="240" w:lineRule="auto"/>
        <w:jc w:val="both"/>
        <w:rPr>
          <w:rFonts w:ascii="Arial Narrow" w:eastAsia="Times New Roman" w:hAnsi="Arial Narrow" w:cs="Times New Roman"/>
          <w:color w:val="555555"/>
          <w:sz w:val="21"/>
          <w:szCs w:val="21"/>
        </w:rPr>
      </w:pPr>
      <w:r w:rsidRPr="003461FA">
        <w:rPr>
          <w:rFonts w:ascii="Arial Narrow" w:eastAsia="Times New Roman" w:hAnsi="Arial Narrow" w:cs="Times New Roman"/>
          <w:color w:val="555555"/>
          <w:kern w:val="0"/>
          <w:sz w:val="21"/>
          <w:szCs w:val="21"/>
          <w14:ligatures w14:val="none"/>
        </w:rPr>
        <w:t>Looking to enhance their capabilities in leading teams through complex transitions.</w:t>
      </w:r>
    </w:p>
    <w:p w14:paraId="29A95308" w14:textId="77777777" w:rsidR="00734035" w:rsidRPr="008E289A" w:rsidRDefault="00734035" w:rsidP="00734035">
      <w:pPr>
        <w:shd w:val="clear" w:color="auto" w:fill="FFFFFF"/>
        <w:spacing w:before="300" w:after="0" w:line="240" w:lineRule="auto"/>
        <w:jc w:val="both"/>
        <w:outlineLvl w:val="2"/>
        <w:rPr>
          <w:rFonts w:ascii="Arial Narrow" w:eastAsia="Times New Roman" w:hAnsi="Arial Narrow" w:cs="Times New Roman"/>
          <w:b/>
          <w:bCs/>
          <w:color w:val="0070C0"/>
          <w:sz w:val="27"/>
          <w:szCs w:val="27"/>
        </w:rPr>
      </w:pPr>
      <w:r w:rsidRPr="008E289A">
        <w:rPr>
          <w:rFonts w:ascii="Arial Narrow" w:eastAsia="Times New Roman" w:hAnsi="Arial Narrow" w:cs="Times New Roman"/>
          <w:b/>
          <w:bCs/>
          <w:color w:val="0070C0"/>
          <w:sz w:val="27"/>
          <w:szCs w:val="27"/>
        </w:rPr>
        <w:t>PROGRAM SCHEDULE</w:t>
      </w:r>
    </w:p>
    <w:p w14:paraId="5FE31D7D" w14:textId="34326F6F" w:rsidR="00734035" w:rsidRPr="00734035" w:rsidRDefault="00734035" w:rsidP="00A61860">
      <w:pPr>
        <w:shd w:val="clear" w:color="auto" w:fill="FFFFFF"/>
        <w:spacing w:after="0" w:line="240" w:lineRule="auto"/>
        <w:jc w:val="both"/>
        <w:rPr>
          <w:rFonts w:ascii="Arial Narrow" w:eastAsia="Times New Roman" w:hAnsi="Arial Narrow" w:cs="Times New Roman"/>
          <w:color w:val="555555"/>
          <w:sz w:val="21"/>
          <w:szCs w:val="21"/>
        </w:rPr>
      </w:pPr>
      <w:r w:rsidRPr="00734035">
        <w:rPr>
          <w:rFonts w:ascii="Arial Narrow" w:eastAsia="Times New Roman" w:hAnsi="Arial Narrow" w:cs="Times New Roman"/>
          <w:color w:val="555555"/>
          <w:sz w:val="21"/>
          <w:szCs w:val="21"/>
        </w:rPr>
        <w:t xml:space="preserve">The </w:t>
      </w:r>
      <w:r w:rsidR="003461FA">
        <w:rPr>
          <w:rFonts w:ascii="Arial Narrow" w:eastAsia="Times New Roman" w:hAnsi="Arial Narrow" w:cs="Times New Roman"/>
          <w:color w:val="555555"/>
          <w:sz w:val="21"/>
          <w:szCs w:val="21"/>
        </w:rPr>
        <w:t>course is</w:t>
      </w:r>
      <w:r w:rsidRPr="00734035">
        <w:rPr>
          <w:rFonts w:ascii="Arial Narrow" w:eastAsia="Times New Roman" w:hAnsi="Arial Narrow" w:cs="Times New Roman"/>
          <w:color w:val="555555"/>
          <w:sz w:val="21"/>
          <w:szCs w:val="21"/>
        </w:rPr>
        <w:t xml:space="preserve"> three-day program (9:</w:t>
      </w:r>
      <w:r w:rsidR="00A61860">
        <w:rPr>
          <w:rFonts w:ascii="Arial Narrow" w:eastAsia="Times New Roman" w:hAnsi="Arial Narrow" w:cs="Times New Roman"/>
          <w:color w:val="555555"/>
          <w:sz w:val="21"/>
          <w:szCs w:val="21"/>
        </w:rPr>
        <w:t>0</w:t>
      </w:r>
      <w:r w:rsidRPr="00734035">
        <w:rPr>
          <w:rFonts w:ascii="Arial Narrow" w:eastAsia="Times New Roman" w:hAnsi="Arial Narrow" w:cs="Times New Roman"/>
          <w:color w:val="555555"/>
          <w:sz w:val="21"/>
          <w:szCs w:val="21"/>
        </w:rPr>
        <w:t>0 pm to 4:</w:t>
      </w:r>
      <w:r w:rsidR="00A61860">
        <w:rPr>
          <w:rFonts w:ascii="Arial Narrow" w:eastAsia="Times New Roman" w:hAnsi="Arial Narrow" w:cs="Times New Roman"/>
          <w:color w:val="555555"/>
          <w:sz w:val="21"/>
          <w:szCs w:val="21"/>
        </w:rPr>
        <w:t>0</w:t>
      </w:r>
      <w:r w:rsidRPr="00734035">
        <w:rPr>
          <w:rFonts w:ascii="Arial Narrow" w:eastAsia="Times New Roman" w:hAnsi="Arial Narrow" w:cs="Times New Roman"/>
          <w:color w:val="555555"/>
          <w:sz w:val="21"/>
          <w:szCs w:val="21"/>
        </w:rPr>
        <w:t>0 pm).</w:t>
      </w:r>
    </w:p>
    <w:p w14:paraId="26EF3E78" w14:textId="77777777" w:rsidR="00734035" w:rsidRPr="008E289A" w:rsidRDefault="00734035" w:rsidP="00734035">
      <w:pPr>
        <w:shd w:val="clear" w:color="auto" w:fill="FFFFFF"/>
        <w:spacing w:before="300" w:after="0" w:line="240" w:lineRule="auto"/>
        <w:jc w:val="both"/>
        <w:outlineLvl w:val="2"/>
        <w:rPr>
          <w:rFonts w:ascii="Arial Narrow" w:eastAsia="Times New Roman" w:hAnsi="Arial Narrow" w:cs="Times New Roman"/>
          <w:b/>
          <w:bCs/>
          <w:color w:val="0070C0"/>
          <w:sz w:val="27"/>
          <w:szCs w:val="27"/>
        </w:rPr>
      </w:pPr>
      <w:r w:rsidRPr="008E289A">
        <w:rPr>
          <w:rFonts w:ascii="Arial Narrow" w:eastAsia="Times New Roman" w:hAnsi="Arial Narrow" w:cs="Times New Roman"/>
          <w:b/>
          <w:bCs/>
          <w:color w:val="0070C0"/>
          <w:sz w:val="27"/>
          <w:szCs w:val="27"/>
        </w:rPr>
        <w:t>LEARNING INVESTMENT</w:t>
      </w:r>
    </w:p>
    <w:p w14:paraId="433C5750" w14:textId="75F6151D" w:rsidR="00116635" w:rsidRDefault="00734035" w:rsidP="00A61860">
      <w:pPr>
        <w:shd w:val="clear" w:color="auto" w:fill="FFFFFF"/>
        <w:spacing w:after="0" w:line="240" w:lineRule="auto"/>
        <w:jc w:val="both"/>
        <w:rPr>
          <w:rFonts w:ascii="Arial Narrow" w:eastAsia="Times New Roman" w:hAnsi="Arial Narrow" w:cs="Times New Roman"/>
          <w:color w:val="555555"/>
          <w:sz w:val="21"/>
          <w:szCs w:val="21"/>
        </w:rPr>
      </w:pPr>
      <w:proofErr w:type="spellStart"/>
      <w:r w:rsidRPr="00A9076B">
        <w:rPr>
          <w:rFonts w:ascii="Arial Narrow" w:eastAsia="Times New Roman" w:hAnsi="Arial Narrow" w:cs="Times New Roman"/>
          <w:b/>
          <w:bCs/>
          <w:color w:val="555555"/>
          <w:sz w:val="21"/>
          <w:szCs w:val="21"/>
        </w:rPr>
        <w:t>Rs</w:t>
      </w:r>
      <w:proofErr w:type="spellEnd"/>
      <w:r w:rsidRPr="00A9076B">
        <w:rPr>
          <w:rFonts w:ascii="Arial Narrow" w:eastAsia="Times New Roman" w:hAnsi="Arial Narrow" w:cs="Times New Roman"/>
          <w:b/>
          <w:bCs/>
          <w:color w:val="555555"/>
          <w:sz w:val="21"/>
          <w:szCs w:val="21"/>
        </w:rPr>
        <w:t xml:space="preserve"> </w:t>
      </w:r>
      <w:r w:rsidR="00A61860">
        <w:rPr>
          <w:rFonts w:ascii="Arial Narrow" w:eastAsia="Times New Roman" w:hAnsi="Arial Narrow" w:cs="Times New Roman"/>
          <w:b/>
          <w:bCs/>
          <w:color w:val="555555"/>
          <w:sz w:val="21"/>
          <w:szCs w:val="21"/>
        </w:rPr>
        <w:t>41</w:t>
      </w:r>
      <w:r w:rsidRPr="00A9076B">
        <w:rPr>
          <w:rFonts w:ascii="Arial Narrow" w:eastAsia="Times New Roman" w:hAnsi="Arial Narrow" w:cs="Times New Roman"/>
          <w:b/>
          <w:bCs/>
          <w:color w:val="555555"/>
          <w:sz w:val="21"/>
          <w:szCs w:val="21"/>
        </w:rPr>
        <w:t>,000/-</w:t>
      </w:r>
      <w:r w:rsidRPr="00A9076B">
        <w:rPr>
          <w:rFonts w:ascii="Arial Narrow" w:eastAsia="Times New Roman" w:hAnsi="Arial Narrow" w:cs="Times New Roman"/>
          <w:color w:val="555555"/>
          <w:sz w:val="21"/>
          <w:szCs w:val="21"/>
        </w:rPr>
        <w:t xml:space="preserve"> learning investment includes; certificate, hands-on training, participant training kit, refreshment, lunch, and business networking.</w:t>
      </w:r>
    </w:p>
    <w:p w14:paraId="5CA7BB75" w14:textId="500D3AA5" w:rsidR="001C0596" w:rsidRPr="008E289A" w:rsidRDefault="001C0596" w:rsidP="001C0596">
      <w:pPr>
        <w:shd w:val="clear" w:color="auto" w:fill="FFFFFF"/>
        <w:spacing w:before="300" w:after="0" w:line="240" w:lineRule="auto"/>
        <w:jc w:val="both"/>
        <w:outlineLvl w:val="2"/>
        <w:rPr>
          <w:rFonts w:ascii="Arial Narrow" w:eastAsia="Times New Roman" w:hAnsi="Arial Narrow" w:cs="Times New Roman"/>
          <w:b/>
          <w:bCs/>
          <w:color w:val="0070C0"/>
          <w:sz w:val="27"/>
          <w:szCs w:val="27"/>
        </w:rPr>
      </w:pPr>
      <w:r w:rsidRPr="008E289A">
        <w:rPr>
          <w:rFonts w:ascii="Arial Narrow" w:eastAsia="Times New Roman" w:hAnsi="Arial Narrow" w:cs="Times New Roman"/>
          <w:b/>
          <w:bCs/>
          <w:color w:val="0070C0"/>
          <w:sz w:val="27"/>
          <w:szCs w:val="27"/>
        </w:rPr>
        <w:t>CONCLUSION</w:t>
      </w:r>
    </w:p>
    <w:p w14:paraId="78B90171" w14:textId="7233C133" w:rsidR="008E289A" w:rsidRDefault="001C0596" w:rsidP="00A61860">
      <w:pPr>
        <w:shd w:val="clear" w:color="auto" w:fill="FFFFFF"/>
        <w:spacing w:after="0" w:line="240" w:lineRule="auto"/>
        <w:jc w:val="both"/>
        <w:rPr>
          <w:rFonts w:ascii="Arial Narrow" w:eastAsia="Times New Roman" w:hAnsi="Arial Narrow" w:cs="Times New Roman"/>
          <w:color w:val="555555"/>
          <w:sz w:val="21"/>
          <w:szCs w:val="21"/>
        </w:rPr>
      </w:pPr>
      <w:r w:rsidRPr="001C0596">
        <w:rPr>
          <w:rFonts w:ascii="Arial Narrow" w:eastAsia="Times New Roman" w:hAnsi="Arial Narrow" w:cs="Times New Roman"/>
          <w:color w:val="555555"/>
          <w:sz w:val="21"/>
          <w:szCs w:val="21"/>
        </w:rPr>
        <w:t>The "</w:t>
      </w:r>
      <w:r w:rsidRPr="001C0596">
        <w:rPr>
          <w:rFonts w:ascii="Arial Narrow" w:eastAsia="Times New Roman" w:hAnsi="Arial Narrow" w:cs="Times New Roman"/>
          <w:b/>
          <w:bCs/>
          <w:color w:val="555555"/>
          <w:sz w:val="21"/>
          <w:szCs w:val="21"/>
          <w:u w:val="single"/>
        </w:rPr>
        <w:t>Mastering Change: Essential Skills for Today’s Leaders</w:t>
      </w:r>
      <w:r w:rsidRPr="001C0596">
        <w:rPr>
          <w:rFonts w:ascii="Arial Narrow" w:eastAsia="Times New Roman" w:hAnsi="Arial Narrow" w:cs="Times New Roman"/>
          <w:color w:val="555555"/>
          <w:sz w:val="21"/>
          <w:szCs w:val="21"/>
        </w:rPr>
        <w:t xml:space="preserve">" course equips leaders with critical Change Management (CM) principles, methodologies, and advanced strategies to navigate complex technical and human challenges. Participants will enhance their change leadership capabilities, foster a resilient organizational culture, and drive sustainable growth and innovation in dynamic environments. The course emphasizes hands-on strategies to mitigate resistance, enable smooth transitions, and embed adaptability and continuous improvement into organizational culture, ensuring businesses remain agile in rapidly changing landscapes. Offered by </w:t>
      </w:r>
      <w:r>
        <w:rPr>
          <w:rFonts w:ascii="Arial Narrow" w:eastAsia="Times New Roman" w:hAnsi="Arial Narrow" w:cs="Times New Roman"/>
          <w:color w:val="555555"/>
          <w:sz w:val="21"/>
          <w:szCs w:val="21"/>
        </w:rPr>
        <w:t>Pakistan Institute of Pakistan (PIM</w:t>
      </w:r>
      <w:r w:rsidRPr="001C0596">
        <w:rPr>
          <w:rFonts w:ascii="Arial Narrow" w:eastAsia="Times New Roman" w:hAnsi="Arial Narrow" w:cs="Times New Roman"/>
          <w:color w:val="555555"/>
          <w:sz w:val="21"/>
          <w:szCs w:val="21"/>
        </w:rPr>
        <w:t xml:space="preserve"> Pakistan</w:t>
      </w:r>
      <w:r>
        <w:rPr>
          <w:rFonts w:ascii="Arial Narrow" w:eastAsia="Times New Roman" w:hAnsi="Arial Narrow" w:cs="Times New Roman"/>
          <w:color w:val="555555"/>
          <w:sz w:val="21"/>
          <w:szCs w:val="21"/>
        </w:rPr>
        <w:t>)</w:t>
      </w:r>
      <w:r w:rsidRPr="001C0596">
        <w:rPr>
          <w:rFonts w:ascii="Arial Narrow" w:eastAsia="Times New Roman" w:hAnsi="Arial Narrow" w:cs="Times New Roman"/>
          <w:color w:val="555555"/>
          <w:sz w:val="21"/>
          <w:szCs w:val="21"/>
        </w:rPr>
        <w:t xml:space="preserve">, this unique course positions </w:t>
      </w:r>
      <w:r>
        <w:rPr>
          <w:rFonts w:ascii="Arial Narrow" w:eastAsia="Times New Roman" w:hAnsi="Arial Narrow" w:cs="Times New Roman"/>
          <w:color w:val="555555"/>
          <w:sz w:val="21"/>
          <w:szCs w:val="21"/>
        </w:rPr>
        <w:t>PIM</w:t>
      </w:r>
      <w:r w:rsidRPr="001C0596">
        <w:rPr>
          <w:rFonts w:ascii="Arial Narrow" w:eastAsia="Times New Roman" w:hAnsi="Arial Narrow" w:cs="Times New Roman"/>
          <w:color w:val="555555"/>
          <w:sz w:val="21"/>
          <w:szCs w:val="21"/>
        </w:rPr>
        <w:t xml:space="preserve"> as a leader in developing change-ready professionals, addressing the growing demand for CM expertise in Pakistan.</w:t>
      </w:r>
    </w:p>
    <w:p w14:paraId="06189839" w14:textId="77777777" w:rsidR="008E289A" w:rsidRPr="008E289A" w:rsidRDefault="008E289A" w:rsidP="00734035">
      <w:pPr>
        <w:shd w:val="clear" w:color="auto" w:fill="FFFFFF"/>
        <w:spacing w:after="0" w:line="240" w:lineRule="auto"/>
        <w:jc w:val="both"/>
        <w:rPr>
          <w:rFonts w:ascii="Arial Narrow" w:eastAsia="Times New Roman" w:hAnsi="Arial Narrow" w:cs="Times New Roman"/>
          <w:color w:val="555555"/>
          <w:sz w:val="21"/>
          <w:szCs w:val="21"/>
        </w:rPr>
      </w:pPr>
    </w:p>
    <w:sectPr w:rsidR="008E289A" w:rsidRPr="008E289A" w:rsidSect="00734035">
      <w:pgSz w:w="12240" w:h="15840"/>
      <w:pgMar w:top="27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E50BD"/>
    <w:multiLevelType w:val="multilevel"/>
    <w:tmpl w:val="50621D3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1FE07E1D"/>
    <w:multiLevelType w:val="multilevel"/>
    <w:tmpl w:val="C9F8AB9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28254A65"/>
    <w:multiLevelType w:val="multilevel"/>
    <w:tmpl w:val="7D104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8F968F1"/>
    <w:multiLevelType w:val="hybridMultilevel"/>
    <w:tmpl w:val="4F282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3D20C87"/>
    <w:multiLevelType w:val="hybridMultilevel"/>
    <w:tmpl w:val="90B2A2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10317F3"/>
    <w:multiLevelType w:val="hybridMultilevel"/>
    <w:tmpl w:val="EC02D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B5A76EF"/>
    <w:multiLevelType w:val="multilevel"/>
    <w:tmpl w:val="1F94E74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15:restartNumberingAfterBreak="0">
    <w:nsid w:val="7BFA7C73"/>
    <w:multiLevelType w:val="multilevel"/>
    <w:tmpl w:val="1AD0FF2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7F32695A"/>
    <w:multiLevelType w:val="hybridMultilevel"/>
    <w:tmpl w:val="CEA2A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1"/>
  </w:num>
  <w:num w:numId="4">
    <w:abstractNumId w:val="6"/>
  </w:num>
  <w:num w:numId="5">
    <w:abstractNumId w:val="4"/>
  </w:num>
  <w:num w:numId="6">
    <w:abstractNumId w:val="2"/>
  </w:num>
  <w:num w:numId="7">
    <w:abstractNumId w:val="5"/>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4035"/>
    <w:rsid w:val="000151CB"/>
    <w:rsid w:val="00116635"/>
    <w:rsid w:val="00172F07"/>
    <w:rsid w:val="001C0596"/>
    <w:rsid w:val="003461FA"/>
    <w:rsid w:val="00374AD4"/>
    <w:rsid w:val="00734035"/>
    <w:rsid w:val="00817C6D"/>
    <w:rsid w:val="008E289A"/>
    <w:rsid w:val="00A0209E"/>
    <w:rsid w:val="00A13087"/>
    <w:rsid w:val="00A61860"/>
    <w:rsid w:val="00A9076B"/>
    <w:rsid w:val="00AC1B76"/>
    <w:rsid w:val="00C50650"/>
    <w:rsid w:val="00C76526"/>
    <w:rsid w:val="00D90103"/>
    <w:rsid w:val="00EA6F46"/>
    <w:rsid w:val="00FB243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DBBEEA"/>
  <w15:chartTrackingRefBased/>
  <w15:docId w15:val="{31397F18-965B-4A73-B2B3-7E5CA7E17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73403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34035"/>
    <w:rPr>
      <w:rFonts w:ascii="Times New Roman" w:eastAsia="Times New Roman" w:hAnsi="Times New Roman" w:cs="Times New Roman"/>
      <w:b/>
      <w:bCs/>
      <w:sz w:val="27"/>
      <w:szCs w:val="27"/>
    </w:rPr>
  </w:style>
  <w:style w:type="character" w:styleId="Strong">
    <w:name w:val="Strong"/>
    <w:basedOn w:val="DefaultParagraphFont"/>
    <w:uiPriority w:val="22"/>
    <w:qFormat/>
    <w:rsid w:val="00734035"/>
    <w:rPr>
      <w:b/>
      <w:bCs/>
    </w:rPr>
  </w:style>
  <w:style w:type="paragraph" w:styleId="NormalWeb">
    <w:name w:val="Normal (Web)"/>
    <w:basedOn w:val="Normal"/>
    <w:uiPriority w:val="99"/>
    <w:semiHidden/>
    <w:unhideWhenUsed/>
    <w:rsid w:val="00734035"/>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D90103"/>
    <w:pPr>
      <w:ind w:left="720"/>
      <w:contextualSpacing/>
    </w:pPr>
    <w:rPr>
      <w:kern w:val="2"/>
      <w14:ligatures w14:val="standardContextual"/>
    </w:rPr>
  </w:style>
  <w:style w:type="character" w:styleId="Hyperlink">
    <w:name w:val="Hyperlink"/>
    <w:basedOn w:val="DefaultParagraphFont"/>
    <w:uiPriority w:val="99"/>
    <w:unhideWhenUsed/>
    <w:rsid w:val="008E289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7852696">
      <w:bodyDiv w:val="1"/>
      <w:marLeft w:val="0"/>
      <w:marRight w:val="0"/>
      <w:marTop w:val="0"/>
      <w:marBottom w:val="0"/>
      <w:divBdr>
        <w:top w:val="none" w:sz="0" w:space="0" w:color="auto"/>
        <w:left w:val="none" w:sz="0" w:space="0" w:color="auto"/>
        <w:bottom w:val="none" w:sz="0" w:space="0" w:color="auto"/>
        <w:right w:val="none" w:sz="0" w:space="0" w:color="auto"/>
      </w:divBdr>
      <w:divsChild>
        <w:div w:id="1661731997">
          <w:marLeft w:val="0"/>
          <w:marRight w:val="0"/>
          <w:marTop w:val="0"/>
          <w:marBottom w:val="525"/>
          <w:divBdr>
            <w:top w:val="none" w:sz="0" w:space="0" w:color="auto"/>
            <w:left w:val="none" w:sz="0" w:space="0" w:color="auto"/>
            <w:bottom w:val="none" w:sz="0" w:space="0" w:color="auto"/>
            <w:right w:val="none" w:sz="0" w:space="0" w:color="auto"/>
          </w:divBdr>
          <w:divsChild>
            <w:div w:id="1395929034">
              <w:marLeft w:val="0"/>
              <w:marRight w:val="0"/>
              <w:marTop w:val="0"/>
              <w:marBottom w:val="0"/>
              <w:divBdr>
                <w:top w:val="none" w:sz="0" w:space="0" w:color="auto"/>
                <w:left w:val="none" w:sz="0" w:space="0" w:color="auto"/>
                <w:bottom w:val="none" w:sz="0" w:space="0" w:color="auto"/>
                <w:right w:val="none" w:sz="0" w:space="0" w:color="auto"/>
              </w:divBdr>
              <w:divsChild>
                <w:div w:id="1652253745">
                  <w:marLeft w:val="0"/>
                  <w:marRight w:val="0"/>
                  <w:marTop w:val="0"/>
                  <w:marBottom w:val="0"/>
                  <w:divBdr>
                    <w:top w:val="none" w:sz="0" w:space="0" w:color="auto"/>
                    <w:left w:val="none" w:sz="0" w:space="0" w:color="auto"/>
                    <w:bottom w:val="none" w:sz="0" w:space="0" w:color="auto"/>
                    <w:right w:val="none" w:sz="0" w:space="0" w:color="auto"/>
                  </w:divBdr>
                  <w:divsChild>
                    <w:div w:id="678314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883631">
          <w:marLeft w:val="0"/>
          <w:marRight w:val="0"/>
          <w:marTop w:val="0"/>
          <w:marBottom w:val="0"/>
          <w:divBdr>
            <w:top w:val="none" w:sz="0" w:space="0" w:color="auto"/>
            <w:left w:val="none" w:sz="0" w:space="0" w:color="auto"/>
            <w:bottom w:val="none" w:sz="0" w:space="0" w:color="auto"/>
            <w:right w:val="none" w:sz="0" w:space="0" w:color="auto"/>
          </w:divBdr>
          <w:divsChild>
            <w:div w:id="71862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2</Pages>
  <Words>819</Words>
  <Characters>4669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Muhammad Zahid Afzal Durrani [RPS]</dc:creator>
  <cp:keywords/>
  <dc:description/>
  <cp:lastModifiedBy>DELL</cp:lastModifiedBy>
  <cp:revision>9</cp:revision>
  <dcterms:created xsi:type="dcterms:W3CDTF">2024-12-13T08:33:00Z</dcterms:created>
  <dcterms:modified xsi:type="dcterms:W3CDTF">2025-07-31T06:20:00Z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338c39f-4a60-4687-bb4e-7a787688f15b_Enabled">
    <vt:lpwstr>true</vt:lpwstr>
  </property>
  <property fmtid="{D5CDD505-2E9C-101B-9397-08002B2CF9AE}" pid="3" name="MSIP_Label_e338c39f-4a60-4687-bb4e-7a787688f15b_SetDate">
    <vt:lpwstr>2024-12-13T08:33:02Z</vt:lpwstr>
  </property>
  <property fmtid="{D5CDD505-2E9C-101B-9397-08002B2CF9AE}" pid="4" name="MSIP_Label_e338c39f-4a60-4687-bb4e-7a787688f15b_Method">
    <vt:lpwstr>Standard</vt:lpwstr>
  </property>
  <property fmtid="{D5CDD505-2E9C-101B-9397-08002B2CF9AE}" pid="5" name="MSIP_Label_e338c39f-4a60-4687-bb4e-7a787688f15b_Name">
    <vt:lpwstr>Remove Label</vt:lpwstr>
  </property>
  <property fmtid="{D5CDD505-2E9C-101B-9397-08002B2CF9AE}" pid="6" name="MSIP_Label_e338c39f-4a60-4687-bb4e-7a787688f15b_SiteId">
    <vt:lpwstr>4e49db75-f48a-4f2c-9598-93e0547fe776</vt:lpwstr>
  </property>
  <property fmtid="{D5CDD505-2E9C-101B-9397-08002B2CF9AE}" pid="7" name="MSIP_Label_e338c39f-4a60-4687-bb4e-7a787688f15b_ActionId">
    <vt:lpwstr>1d738d26-f800-469e-a11d-96ede89d6982</vt:lpwstr>
  </property>
  <property fmtid="{D5CDD505-2E9C-101B-9397-08002B2CF9AE}" pid="8" name="MSIP_Label_e338c39f-4a60-4687-bb4e-7a787688f15b_ContentBits">
    <vt:lpwstr>0</vt:lpwstr>
  </property>
</Properties>
</file>